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7E" w:rsidRPr="00EF547E" w:rsidRDefault="00EF547E" w:rsidP="00EF547E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EF547E">
        <w:rPr>
          <w:rFonts w:ascii="Times New Roman" w:hAnsi="Times New Roman" w:cs="Times New Roman"/>
          <w:sz w:val="16"/>
          <w:szCs w:val="16"/>
          <w:lang w:eastAsia="zh-CN"/>
        </w:rPr>
        <w:t xml:space="preserve">МУНИЦИПАЛЬНОЕ БЮДЖЕТНОЕ ОБРАЗОВАТЕЛЬНОЕ УЧРЕЖДЕНИЕ ДОПОЛНИТЕЛЬНОГО ОБРАЗОВАНИЯ  </w:t>
      </w:r>
    </w:p>
    <w:p w:rsidR="00EF547E" w:rsidRPr="00EF547E" w:rsidRDefault="00EF547E" w:rsidP="00EF547E">
      <w:pPr>
        <w:pBdr>
          <w:bottom w:val="single" w:sz="12" w:space="1" w:color="000000"/>
        </w:pBd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F547E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EF547E">
        <w:rPr>
          <w:rFonts w:ascii="Times New Roman" w:hAnsi="Times New Roman" w:cs="Times New Roman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«ДЕТСКАЯ ШКОЛА ИСКУССТВ»</w:t>
      </w:r>
    </w:p>
    <w:p w:rsidR="00EF547E" w:rsidRPr="00EF547E" w:rsidRDefault="00EF547E" w:rsidP="00EF547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141092, Московская область., </w:t>
      </w:r>
      <w:proofErr w:type="spellStart"/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>г</w:t>
      </w:r>
      <w:proofErr w:type="gramStart"/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>.Ю</w:t>
      </w:r>
      <w:proofErr w:type="gramEnd"/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>билейный</w:t>
      </w:r>
      <w:proofErr w:type="spellEnd"/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, ул. Лесная, д12, помещение </w:t>
      </w:r>
      <w:r w:rsidRPr="00EF547E">
        <w:rPr>
          <w:rFonts w:ascii="Times New Roman" w:hAnsi="Times New Roman" w:cs="Times New Roman"/>
          <w:b/>
          <w:sz w:val="20"/>
          <w:szCs w:val="20"/>
          <w:lang w:val="en-US" w:eastAsia="zh-CN"/>
        </w:rPr>
        <w:t>XVI</w:t>
      </w:r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>, тел. 8(498) 505-49-14,</w:t>
      </w:r>
    </w:p>
    <w:p w:rsidR="00EF547E" w:rsidRDefault="00EF547E" w:rsidP="00EF547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proofErr w:type="gramStart"/>
      <w:r w:rsidRPr="00EF547E">
        <w:rPr>
          <w:rFonts w:ascii="Times New Roman" w:hAnsi="Times New Roman" w:cs="Times New Roman"/>
          <w:b/>
          <w:sz w:val="20"/>
          <w:szCs w:val="20"/>
          <w:lang w:eastAsia="zh-CN"/>
        </w:rPr>
        <w:t>Е</w:t>
      </w:r>
      <w:proofErr w:type="gramEnd"/>
      <w:r w:rsidRPr="00EF547E">
        <w:rPr>
          <w:rFonts w:ascii="Times New Roman" w:hAnsi="Times New Roman" w:cs="Times New Roman"/>
          <w:b/>
          <w:sz w:val="20"/>
          <w:szCs w:val="20"/>
          <w:lang w:val="en-US" w:eastAsia="zh-CN"/>
        </w:rPr>
        <w:t>-mail: school7art @ yandex.ru</w:t>
      </w:r>
    </w:p>
    <w:p w:rsidR="00EF547E" w:rsidRDefault="00EF547E" w:rsidP="00EF547E">
      <w:pPr>
        <w:pBdr>
          <w:bottom w:val="single" w:sz="6" w:space="1" w:color="auto"/>
        </w:pBd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EF547E" w:rsidRPr="00EF547E" w:rsidRDefault="00EF547E" w:rsidP="00EF547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4B467B" w:rsidRDefault="004B467B" w:rsidP="004B467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12.02.2015 г.</w:t>
      </w:r>
    </w:p>
    <w:p w:rsidR="004B467B" w:rsidRDefault="004B467B" w:rsidP="004B467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Статья в газету </w:t>
      </w:r>
    </w:p>
    <w:p w:rsidR="004B467B" w:rsidRDefault="004B467B" w:rsidP="004B467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</w:p>
    <w:p w:rsidR="004B467B" w:rsidRDefault="004B467B" w:rsidP="00CC191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Гусевой Инны Викторовны</w:t>
      </w:r>
    </w:p>
    <w:p w:rsidR="00CC1913" w:rsidRDefault="00CC1913" w:rsidP="00CC191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A4E" w:rsidRDefault="00DD39FD" w:rsidP="00B27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52">
        <w:rPr>
          <w:rFonts w:ascii="Times New Roman" w:hAnsi="Times New Roman" w:cs="Times New Roman"/>
          <w:sz w:val="24"/>
          <w:szCs w:val="24"/>
        </w:rPr>
        <w:t>12 февраля 2015 года ГБОУ ВПО МО «Академией социального управления» в рамках постоянно действующего проблемного семинара «Педагоги Подмосковья – национальной образовательной инициативе «Наша новая школа» был проведен семинар «Межведомственное взаимодействие учреждений и организаций  в реализации   гражданско-патриотического воспитания школьников в   социокультурном пространстве малой родины». Семинар состоялся при поддержке кафедры дополнительного образования и сопровождения детства ГБОУ ВПО Академии социального управления и  Комитета образов</w:t>
      </w:r>
      <w:r w:rsidR="00724082">
        <w:rPr>
          <w:rFonts w:ascii="Times New Roman" w:hAnsi="Times New Roman" w:cs="Times New Roman"/>
          <w:sz w:val="24"/>
          <w:szCs w:val="24"/>
        </w:rPr>
        <w:t>а</w:t>
      </w:r>
      <w:r w:rsidR="00472547">
        <w:rPr>
          <w:rFonts w:ascii="Times New Roman" w:hAnsi="Times New Roman" w:cs="Times New Roman"/>
          <w:sz w:val="24"/>
          <w:szCs w:val="24"/>
        </w:rPr>
        <w:t>ния Администрации</w:t>
      </w:r>
      <w:r w:rsidR="0070378F">
        <w:rPr>
          <w:rFonts w:ascii="Times New Roman" w:hAnsi="Times New Roman" w:cs="Times New Roman"/>
          <w:sz w:val="24"/>
          <w:szCs w:val="24"/>
        </w:rPr>
        <w:t xml:space="preserve"> г. Королева</w:t>
      </w:r>
      <w:proofErr w:type="gramStart"/>
      <w:r w:rsidR="007037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78F">
        <w:rPr>
          <w:rFonts w:ascii="Times New Roman" w:hAnsi="Times New Roman" w:cs="Times New Roman"/>
          <w:sz w:val="24"/>
          <w:szCs w:val="24"/>
        </w:rPr>
        <w:t xml:space="preserve"> В семинаре приняли участие более семидесяти педагогических работников </w:t>
      </w:r>
      <w:r w:rsidR="0070378F">
        <w:rPr>
          <w:rFonts w:ascii="Times New Roman" w:hAnsi="Times New Roman" w:cs="Times New Roman"/>
          <w:sz w:val="24"/>
          <w:szCs w:val="24"/>
        </w:rPr>
        <w:t xml:space="preserve">из разных уголков </w:t>
      </w:r>
      <w:r w:rsidR="0070378F">
        <w:rPr>
          <w:rFonts w:ascii="Times New Roman" w:hAnsi="Times New Roman" w:cs="Times New Roman"/>
          <w:sz w:val="24"/>
          <w:szCs w:val="24"/>
        </w:rPr>
        <w:t>Подмосковья. С</w:t>
      </w:r>
      <w:r w:rsidR="00724082">
        <w:rPr>
          <w:rFonts w:ascii="Times New Roman" w:hAnsi="Times New Roman" w:cs="Times New Roman"/>
          <w:sz w:val="24"/>
          <w:szCs w:val="24"/>
        </w:rPr>
        <w:t xml:space="preserve">обравшихся </w:t>
      </w:r>
      <w:r w:rsidR="001550EE">
        <w:rPr>
          <w:rFonts w:ascii="Times New Roman" w:hAnsi="Times New Roman" w:cs="Times New Roman"/>
          <w:sz w:val="24"/>
          <w:szCs w:val="24"/>
        </w:rPr>
        <w:t>участников семинара</w:t>
      </w:r>
      <w:r w:rsidR="00724082">
        <w:rPr>
          <w:rFonts w:ascii="Times New Roman" w:hAnsi="Times New Roman" w:cs="Times New Roman"/>
          <w:sz w:val="24"/>
          <w:szCs w:val="24"/>
        </w:rPr>
        <w:t xml:space="preserve">  принимала </w:t>
      </w:r>
      <w:r w:rsidR="00EA276A" w:rsidRPr="00171152">
        <w:rPr>
          <w:rFonts w:ascii="Times New Roman" w:hAnsi="Times New Roman" w:cs="Times New Roman"/>
          <w:sz w:val="24"/>
          <w:szCs w:val="24"/>
        </w:rPr>
        <w:t xml:space="preserve"> </w:t>
      </w:r>
      <w:r w:rsidRPr="0017115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1711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11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7115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71152">
        <w:rPr>
          <w:rFonts w:ascii="Times New Roman" w:hAnsi="Times New Roman" w:cs="Times New Roman"/>
          <w:sz w:val="24"/>
          <w:szCs w:val="24"/>
        </w:rPr>
        <w:t xml:space="preserve"> ш</w:t>
      </w:r>
      <w:r w:rsidR="00724082">
        <w:rPr>
          <w:rFonts w:ascii="Times New Roman" w:hAnsi="Times New Roman" w:cs="Times New Roman"/>
          <w:sz w:val="24"/>
          <w:szCs w:val="24"/>
        </w:rPr>
        <w:t xml:space="preserve">кола искусств» нашего города (директор </w:t>
      </w:r>
      <w:proofErr w:type="spellStart"/>
      <w:r w:rsidR="00724082">
        <w:rPr>
          <w:rFonts w:ascii="Times New Roman" w:hAnsi="Times New Roman" w:cs="Times New Roman"/>
          <w:sz w:val="24"/>
          <w:szCs w:val="24"/>
        </w:rPr>
        <w:t>Максумова</w:t>
      </w:r>
      <w:proofErr w:type="spellEnd"/>
      <w:r w:rsidR="00724082">
        <w:rPr>
          <w:rFonts w:ascii="Times New Roman" w:hAnsi="Times New Roman" w:cs="Times New Roman"/>
          <w:sz w:val="24"/>
          <w:szCs w:val="24"/>
        </w:rPr>
        <w:t xml:space="preserve"> Л. В.).</w:t>
      </w:r>
      <w:r w:rsidR="00C6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A4E" w:rsidRDefault="00EA276A" w:rsidP="00B27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831">
        <w:rPr>
          <w:rFonts w:ascii="Times New Roman" w:hAnsi="Times New Roman" w:cs="Times New Roman"/>
          <w:sz w:val="24"/>
          <w:szCs w:val="24"/>
        </w:rPr>
        <w:t xml:space="preserve">О цели </w:t>
      </w:r>
      <w:proofErr w:type="spellStart"/>
      <w:r w:rsidR="00B2783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27831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воспитания: формирование гражданина – патриота Отечества, обладающего высшими социально – ориентированными качествами, способностью и готовностью реализовать их для позитивного изменения социальной среды, развития и укрепления общества и государства в своем докладе рассказала </w:t>
      </w:r>
      <w:proofErr w:type="spellStart"/>
      <w:r w:rsidR="00B27831">
        <w:rPr>
          <w:rFonts w:ascii="Times New Roman" w:hAnsi="Times New Roman" w:cs="Times New Roman"/>
          <w:sz w:val="24"/>
          <w:szCs w:val="24"/>
        </w:rPr>
        <w:t>кпн</w:t>
      </w:r>
      <w:proofErr w:type="spellEnd"/>
      <w:r w:rsidR="00B27831">
        <w:rPr>
          <w:rFonts w:ascii="Times New Roman" w:hAnsi="Times New Roman" w:cs="Times New Roman"/>
          <w:sz w:val="24"/>
          <w:szCs w:val="24"/>
        </w:rPr>
        <w:t>, доцент кафедры дополнительного образования МБОУ ВПО АСОУ Штанько И. В..</w:t>
      </w:r>
      <w:r w:rsidR="00DD7414">
        <w:rPr>
          <w:rFonts w:ascii="Times New Roman" w:hAnsi="Times New Roman" w:cs="Times New Roman"/>
          <w:sz w:val="24"/>
          <w:szCs w:val="24"/>
        </w:rPr>
        <w:t xml:space="preserve"> </w:t>
      </w:r>
      <w:r w:rsidR="00B27831">
        <w:rPr>
          <w:rFonts w:ascii="Times New Roman" w:hAnsi="Times New Roman" w:cs="Times New Roman"/>
          <w:sz w:val="24"/>
          <w:szCs w:val="24"/>
        </w:rPr>
        <w:t xml:space="preserve"> </w:t>
      </w:r>
      <w:r w:rsidR="00C658A8">
        <w:rPr>
          <w:rFonts w:ascii="Times New Roman" w:hAnsi="Times New Roman" w:cs="Times New Roman"/>
          <w:sz w:val="24"/>
          <w:szCs w:val="24"/>
        </w:rPr>
        <w:t xml:space="preserve">К обсуждению  были предложены </w:t>
      </w:r>
      <w:r w:rsidR="008B7DDA">
        <w:rPr>
          <w:rFonts w:ascii="Times New Roman" w:hAnsi="Times New Roman" w:cs="Times New Roman"/>
          <w:sz w:val="24"/>
          <w:szCs w:val="24"/>
        </w:rPr>
        <w:t xml:space="preserve"> </w:t>
      </w:r>
      <w:r w:rsidR="0030711E">
        <w:rPr>
          <w:rFonts w:ascii="Times New Roman" w:hAnsi="Times New Roman" w:cs="Times New Roman"/>
          <w:sz w:val="24"/>
          <w:szCs w:val="24"/>
        </w:rPr>
        <w:t xml:space="preserve">вопросы, глубоко </w:t>
      </w:r>
      <w:r w:rsidR="00C658A8">
        <w:rPr>
          <w:rFonts w:ascii="Times New Roman" w:hAnsi="Times New Roman" w:cs="Times New Roman"/>
          <w:sz w:val="24"/>
          <w:szCs w:val="24"/>
        </w:rPr>
        <w:t xml:space="preserve"> волнующие</w:t>
      </w:r>
      <w:r w:rsidR="008B7DDA">
        <w:rPr>
          <w:rFonts w:ascii="Times New Roman" w:hAnsi="Times New Roman" w:cs="Times New Roman"/>
          <w:sz w:val="24"/>
          <w:szCs w:val="24"/>
        </w:rPr>
        <w:t xml:space="preserve"> педагогическую</w:t>
      </w:r>
      <w:proofErr w:type="gramEnd"/>
      <w:r w:rsidR="008B7DDA">
        <w:rPr>
          <w:rFonts w:ascii="Times New Roman" w:hAnsi="Times New Roman" w:cs="Times New Roman"/>
          <w:sz w:val="24"/>
          <w:szCs w:val="24"/>
        </w:rPr>
        <w:t xml:space="preserve"> общественность, </w:t>
      </w:r>
      <w:r w:rsidR="00C658A8">
        <w:rPr>
          <w:rFonts w:ascii="Times New Roman" w:hAnsi="Times New Roman" w:cs="Times New Roman"/>
          <w:sz w:val="24"/>
          <w:szCs w:val="24"/>
        </w:rPr>
        <w:t xml:space="preserve">а именно, вопросы </w:t>
      </w:r>
      <w:r w:rsidR="008B7DDA">
        <w:rPr>
          <w:rFonts w:ascii="Times New Roman" w:hAnsi="Times New Roman" w:cs="Times New Roman"/>
          <w:sz w:val="24"/>
          <w:szCs w:val="24"/>
        </w:rPr>
        <w:t>воспитания подрастающего поколения в свете становления нашего гражданского общества на современном этапе.</w:t>
      </w:r>
      <w:r w:rsidR="00C6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24" w:rsidRDefault="00C658A8" w:rsidP="00B27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Собравшихся объединил поиск решения серьезной задачи, стоящей перед современной школой: необходимости</w:t>
      </w:r>
      <w:r w:rsidR="009110F1">
        <w:rPr>
          <w:rFonts w:ascii="Times New Roman" w:hAnsi="Times New Roman" w:cs="Times New Roman"/>
          <w:sz w:val="24"/>
          <w:szCs w:val="24"/>
        </w:rPr>
        <w:t xml:space="preserve"> возроди</w:t>
      </w:r>
      <w:r w:rsidR="00FC2AF1">
        <w:rPr>
          <w:rFonts w:ascii="Times New Roman" w:hAnsi="Times New Roman" w:cs="Times New Roman"/>
          <w:sz w:val="24"/>
          <w:szCs w:val="24"/>
        </w:rPr>
        <w:t>ть в российском обществе чувств</w:t>
      </w:r>
      <w:r w:rsidR="009D6524" w:rsidRPr="009D6524">
        <w:rPr>
          <w:rFonts w:ascii="Times New Roman" w:hAnsi="Times New Roman" w:cs="Times New Roman"/>
          <w:sz w:val="24"/>
          <w:szCs w:val="24"/>
        </w:rPr>
        <w:t xml:space="preserve"> истинного патрио</w:t>
      </w:r>
      <w:r w:rsidR="00296087">
        <w:rPr>
          <w:rFonts w:ascii="Times New Roman" w:hAnsi="Times New Roman" w:cs="Times New Roman"/>
          <w:sz w:val="24"/>
          <w:szCs w:val="24"/>
        </w:rPr>
        <w:t>тизма как духовно – нравственной и социально</w:t>
      </w:r>
      <w:r w:rsidR="00FC2AF1">
        <w:rPr>
          <w:rFonts w:ascii="Times New Roman" w:hAnsi="Times New Roman" w:cs="Times New Roman"/>
          <w:sz w:val="24"/>
          <w:szCs w:val="24"/>
        </w:rPr>
        <w:t>й  ценности;</w:t>
      </w:r>
      <w:r w:rsidR="009110F1">
        <w:rPr>
          <w:rFonts w:ascii="Times New Roman" w:hAnsi="Times New Roman" w:cs="Times New Roman"/>
          <w:sz w:val="24"/>
          <w:szCs w:val="24"/>
        </w:rPr>
        <w:t xml:space="preserve"> с</w:t>
      </w:r>
      <w:r w:rsidR="00296087" w:rsidRPr="009D652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D6524" w:rsidRPr="009D6524">
        <w:rPr>
          <w:rFonts w:ascii="Times New Roman" w:hAnsi="Times New Roman" w:cs="Times New Roman"/>
          <w:sz w:val="24"/>
          <w:szCs w:val="24"/>
        </w:rPr>
        <w:t xml:space="preserve">в </w:t>
      </w:r>
      <w:r w:rsidR="0030711E">
        <w:rPr>
          <w:rFonts w:ascii="Times New Roman" w:hAnsi="Times New Roman" w:cs="Times New Roman"/>
          <w:sz w:val="24"/>
          <w:szCs w:val="24"/>
        </w:rPr>
        <w:t xml:space="preserve">молодых людях </w:t>
      </w:r>
      <w:r w:rsidR="009D6524" w:rsidRPr="009D6524">
        <w:rPr>
          <w:rFonts w:ascii="Times New Roman" w:hAnsi="Times New Roman" w:cs="Times New Roman"/>
          <w:sz w:val="24"/>
          <w:szCs w:val="24"/>
        </w:rPr>
        <w:t xml:space="preserve">активные гражданские, </w:t>
      </w:r>
      <w:r w:rsidR="009D6524">
        <w:rPr>
          <w:rFonts w:ascii="Times New Roman" w:hAnsi="Times New Roman" w:cs="Times New Roman"/>
          <w:sz w:val="24"/>
          <w:szCs w:val="24"/>
        </w:rPr>
        <w:t xml:space="preserve">социально – значимые качества, которые </w:t>
      </w:r>
      <w:r w:rsidR="009110F1">
        <w:rPr>
          <w:rFonts w:ascii="Times New Roman" w:hAnsi="Times New Roman" w:cs="Times New Roman"/>
          <w:sz w:val="24"/>
          <w:szCs w:val="24"/>
        </w:rPr>
        <w:t xml:space="preserve">в </w:t>
      </w:r>
      <w:r w:rsidR="00296087">
        <w:rPr>
          <w:rFonts w:ascii="Times New Roman" w:hAnsi="Times New Roman" w:cs="Times New Roman"/>
          <w:sz w:val="24"/>
          <w:szCs w:val="24"/>
        </w:rPr>
        <w:t>дальнейшем проявились бы</w:t>
      </w:r>
      <w:r w:rsidR="009110F1">
        <w:rPr>
          <w:rFonts w:ascii="Times New Roman" w:hAnsi="Times New Roman" w:cs="Times New Roman"/>
          <w:sz w:val="24"/>
          <w:szCs w:val="24"/>
        </w:rPr>
        <w:t xml:space="preserve"> в </w:t>
      </w:r>
      <w:r w:rsidR="009D6524" w:rsidRPr="009D6524">
        <w:rPr>
          <w:rFonts w:ascii="Times New Roman" w:hAnsi="Times New Roman" w:cs="Times New Roman"/>
          <w:sz w:val="24"/>
          <w:szCs w:val="24"/>
        </w:rPr>
        <w:t xml:space="preserve"> процессе  сохранения и преумножения культурного наследия.</w:t>
      </w:r>
    </w:p>
    <w:p w:rsidR="0008628E" w:rsidRPr="00413A4E" w:rsidRDefault="00EB1B96" w:rsidP="00413A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Выступающие неоднократно говорили о том, что н</w:t>
      </w:r>
      <w:r w:rsidR="0030711E" w:rsidRPr="0008628E">
        <w:rPr>
          <w:rFonts w:ascii="Times New Roman" w:hAnsi="Times New Roman" w:cs="Times New Roman"/>
          <w:sz w:val="24"/>
          <w:szCs w:val="24"/>
        </w:rPr>
        <w:t>равственн</w:t>
      </w:r>
      <w:r w:rsidR="0030711E">
        <w:rPr>
          <w:rFonts w:ascii="Times New Roman" w:hAnsi="Times New Roman" w:cs="Times New Roman"/>
          <w:sz w:val="24"/>
          <w:szCs w:val="24"/>
        </w:rPr>
        <w:t xml:space="preserve">ую основу личности гражданина </w:t>
      </w:r>
      <w:r w:rsidR="0030711E" w:rsidRPr="0008628E">
        <w:rPr>
          <w:rFonts w:ascii="Times New Roman" w:hAnsi="Times New Roman" w:cs="Times New Roman"/>
          <w:sz w:val="24"/>
          <w:szCs w:val="24"/>
        </w:rPr>
        <w:t>составляют чувства национального самосознания человека, его любви к Родине.</w:t>
      </w:r>
      <w:r w:rsidR="0030711E">
        <w:rPr>
          <w:rFonts w:ascii="Times New Roman" w:hAnsi="Times New Roman" w:cs="Times New Roman"/>
          <w:sz w:val="24"/>
          <w:szCs w:val="24"/>
        </w:rPr>
        <w:t xml:space="preserve"> </w:t>
      </w:r>
      <w:r w:rsid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ребёнка</w:t>
      </w:r>
      <w:r w:rsid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ормирование </w:t>
      </w:r>
      <w:r w:rsid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A80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начинать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с воспитания </w:t>
      </w:r>
      <w:r w:rsid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  через   приобщение к  истокам   культуры, </w:t>
      </w:r>
      <w:r w:rsid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духовное  и интеллектуальное наполнение.</w:t>
      </w:r>
      <w:r w:rsidR="0008628E" w:rsidRPr="0008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49DC" w:rsidRDefault="0008628E" w:rsidP="00D949D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8628E">
        <w:rPr>
          <w:rFonts w:ascii="Times New Roman" w:hAnsi="Times New Roman" w:cs="Times New Roman"/>
          <w:sz w:val="24"/>
          <w:szCs w:val="24"/>
        </w:rPr>
        <w:t xml:space="preserve">Особое место в гражданском воспитании принадлежит искусству и художественной деятельности детей и молодежи,  как </w:t>
      </w:r>
      <w:proofErr w:type="gramStart"/>
      <w:r w:rsidRPr="0008628E">
        <w:rPr>
          <w:rFonts w:ascii="Times New Roman" w:hAnsi="Times New Roman" w:cs="Times New Roman"/>
          <w:sz w:val="24"/>
          <w:szCs w:val="24"/>
        </w:rPr>
        <w:t>способствующим</w:t>
      </w:r>
      <w:proofErr w:type="gramEnd"/>
      <w:r w:rsidRPr="0008628E">
        <w:rPr>
          <w:rFonts w:ascii="Times New Roman" w:hAnsi="Times New Roman" w:cs="Times New Roman"/>
          <w:sz w:val="24"/>
          <w:szCs w:val="24"/>
        </w:rPr>
        <w:t xml:space="preserve"> формированию   образного  видения мира и  воспитывающим  нравственные качества человека – гражданина.</w:t>
      </w:r>
      <w:r w:rsidR="000A4379">
        <w:rPr>
          <w:rFonts w:ascii="Times New Roman" w:hAnsi="Times New Roman" w:cs="Times New Roman"/>
          <w:sz w:val="24"/>
          <w:szCs w:val="24"/>
        </w:rPr>
        <w:t xml:space="preserve"> Это положение стало одним из основополагающих в выступлениях педагогов МБОУ </w:t>
      </w:r>
      <w:proofErr w:type="gramStart"/>
      <w:r w:rsidR="000A43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A43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A4379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0A4379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="0026203D">
        <w:rPr>
          <w:rFonts w:ascii="Times New Roman" w:hAnsi="Times New Roman" w:cs="Times New Roman"/>
          <w:sz w:val="24"/>
          <w:szCs w:val="24"/>
        </w:rPr>
        <w:t xml:space="preserve"> города Королева</w:t>
      </w:r>
      <w:r w:rsidR="000A4379">
        <w:rPr>
          <w:rFonts w:ascii="Times New Roman" w:hAnsi="Times New Roman" w:cs="Times New Roman"/>
          <w:sz w:val="24"/>
          <w:szCs w:val="24"/>
        </w:rPr>
        <w:t xml:space="preserve">. </w:t>
      </w:r>
      <w:r w:rsidR="0093173A">
        <w:rPr>
          <w:rFonts w:ascii="Times New Roman" w:hAnsi="Times New Roman" w:cs="Times New Roman"/>
          <w:sz w:val="24"/>
          <w:szCs w:val="24"/>
        </w:rPr>
        <w:t xml:space="preserve">Вечные ценности, </w:t>
      </w:r>
      <w:r w:rsidR="006F22A8" w:rsidRPr="006F22A8">
        <w:rPr>
          <w:rFonts w:ascii="Times New Roman" w:hAnsi="Times New Roman" w:cs="Times New Roman"/>
          <w:sz w:val="24"/>
          <w:szCs w:val="24"/>
        </w:rPr>
        <w:t>на основе которых профессионально компетентные современн</w:t>
      </w:r>
      <w:r w:rsidR="00472547">
        <w:rPr>
          <w:rFonts w:ascii="Times New Roman" w:hAnsi="Times New Roman" w:cs="Times New Roman"/>
          <w:sz w:val="24"/>
          <w:szCs w:val="24"/>
        </w:rPr>
        <w:t>ые специалисты  - педагоги воспитывают молодое поколение</w:t>
      </w:r>
      <w:r w:rsidR="0093173A">
        <w:rPr>
          <w:rFonts w:ascii="Times New Roman" w:hAnsi="Times New Roman" w:cs="Times New Roman"/>
          <w:sz w:val="24"/>
          <w:szCs w:val="24"/>
        </w:rPr>
        <w:t xml:space="preserve">, это </w:t>
      </w:r>
      <w:r w:rsidR="006F22A8" w:rsidRPr="006F22A8">
        <w:rPr>
          <w:rFonts w:ascii="Times New Roman" w:hAnsi="Times New Roman" w:cs="Times New Roman"/>
          <w:sz w:val="24"/>
          <w:szCs w:val="24"/>
        </w:rPr>
        <w:t>классическое искусство. «Классическое искусство – это то, что существует в нашей художественной культуре вечно.</w:t>
      </w:r>
      <w:r w:rsidR="005E67BC">
        <w:rPr>
          <w:rFonts w:ascii="Times New Roman" w:hAnsi="Times New Roman" w:cs="Times New Roman"/>
          <w:sz w:val="24"/>
          <w:szCs w:val="24"/>
        </w:rPr>
        <w:t xml:space="preserve"> </w:t>
      </w:r>
      <w:r w:rsidR="00472547">
        <w:rPr>
          <w:rFonts w:ascii="Times New Roman" w:hAnsi="Times New Roman" w:cs="Times New Roman"/>
          <w:sz w:val="24"/>
          <w:szCs w:val="24"/>
        </w:rPr>
        <w:t xml:space="preserve">Истинная красота вечна. </w:t>
      </w:r>
      <w:r w:rsidR="00472547" w:rsidRPr="00472547">
        <w:rPr>
          <w:rFonts w:ascii="Times New Roman" w:hAnsi="Times New Roman" w:cs="Times New Roman"/>
          <w:sz w:val="24"/>
          <w:szCs w:val="24"/>
        </w:rPr>
        <w:t>Классика – важнейшая сила воспитания. Она альтернативно противостоит массовой культ</w:t>
      </w:r>
      <w:r w:rsidR="00472547">
        <w:rPr>
          <w:rFonts w:ascii="Times New Roman" w:hAnsi="Times New Roman" w:cs="Times New Roman"/>
          <w:sz w:val="24"/>
          <w:szCs w:val="24"/>
        </w:rPr>
        <w:t>уре, вульгарным ее проявлениям», говорил Д. С. Лихачев.</w:t>
      </w:r>
      <w:r w:rsidR="00E4629A" w:rsidRPr="00E4629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49DC" w:rsidRPr="00D949DC" w:rsidRDefault="00D949DC" w:rsidP="00D94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9DC">
        <w:rPr>
          <w:rFonts w:ascii="Times New Roman" w:hAnsi="Times New Roman" w:cs="Times New Roman"/>
          <w:sz w:val="24"/>
          <w:szCs w:val="24"/>
        </w:rPr>
        <w:t xml:space="preserve">едагогический коллектив МБОУ </w:t>
      </w:r>
      <w:proofErr w:type="gramStart"/>
      <w:r w:rsidRPr="00D949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49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49D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949DC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="00EC7CCD">
        <w:rPr>
          <w:rFonts w:ascii="Times New Roman" w:hAnsi="Times New Roman" w:cs="Times New Roman"/>
          <w:sz w:val="24"/>
          <w:szCs w:val="24"/>
        </w:rPr>
        <w:t xml:space="preserve"> города Королев МО</w:t>
      </w:r>
      <w:r w:rsidRPr="00D9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 Программу</w:t>
      </w:r>
      <w:r w:rsidRPr="00D949DC">
        <w:rPr>
          <w:rFonts w:ascii="Times New Roman" w:hAnsi="Times New Roman" w:cs="Times New Roman"/>
          <w:sz w:val="24"/>
          <w:szCs w:val="24"/>
        </w:rPr>
        <w:t xml:space="preserve"> развития учреждения на 2013 – 2018 гг.: «Воспитание патриотизма и гражданственности детей и молодежи в услови</w:t>
      </w:r>
      <w:r>
        <w:rPr>
          <w:rFonts w:ascii="Times New Roman" w:hAnsi="Times New Roman" w:cs="Times New Roman"/>
          <w:sz w:val="24"/>
          <w:szCs w:val="24"/>
        </w:rPr>
        <w:t>ях социокультурной среды города».</w:t>
      </w:r>
    </w:p>
    <w:p w:rsidR="00D949DC" w:rsidRPr="00D949DC" w:rsidRDefault="00D949DC" w:rsidP="00D949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9DC">
        <w:rPr>
          <w:rFonts w:ascii="Times New Roman" w:hAnsi="Times New Roman" w:cs="Times New Roman"/>
          <w:sz w:val="24"/>
          <w:szCs w:val="24"/>
        </w:rPr>
        <w:t>Программа основана на краеведческой, культурологической идее развития образования и воспитания учащихся города и направлена на сохранение, развитие традиций, приобщение детей и молодежи к культуре своего родного края, на исследование и изучение  культурного наследия северо-восточного  Подмосковья, ярких и многочисленных жемчужин культуры, философской мысли общественных деятелей, патриотическими деяниями которых наш родной край был отмечен в разное время своей истории.</w:t>
      </w:r>
      <w:proofErr w:type="gramEnd"/>
    </w:p>
    <w:p w:rsidR="00D949DC" w:rsidRPr="00D949DC" w:rsidRDefault="00D949DC" w:rsidP="00D949DC">
      <w:pPr>
        <w:jc w:val="both"/>
        <w:rPr>
          <w:rFonts w:ascii="Times New Roman" w:hAnsi="Times New Roman" w:cs="Times New Roman"/>
          <w:sz w:val="24"/>
          <w:szCs w:val="24"/>
        </w:rPr>
      </w:pPr>
      <w:r w:rsidRPr="00D949DC">
        <w:rPr>
          <w:rFonts w:ascii="Times New Roman" w:hAnsi="Times New Roman" w:cs="Times New Roman"/>
          <w:sz w:val="24"/>
          <w:szCs w:val="24"/>
        </w:rPr>
        <w:t>Программа способствует формированию у  обучающихся представлений о достижениях России в области культуры и искусства на основе знакомства с жизнью и деятельностью выдающихся  мастеров – писателей, художников, музыкантов, актеров, философов, чьи жизнь и творчес</w:t>
      </w:r>
      <w:r>
        <w:rPr>
          <w:rFonts w:ascii="Times New Roman" w:hAnsi="Times New Roman" w:cs="Times New Roman"/>
          <w:sz w:val="24"/>
          <w:szCs w:val="24"/>
        </w:rPr>
        <w:t xml:space="preserve">тво, судьба тесно связаны с </w:t>
      </w:r>
      <w:r w:rsidRPr="00D949DC">
        <w:rPr>
          <w:rFonts w:ascii="Times New Roman" w:hAnsi="Times New Roman" w:cs="Times New Roman"/>
          <w:sz w:val="24"/>
          <w:szCs w:val="24"/>
        </w:rPr>
        <w:t>нашей  малой родиной.</w:t>
      </w:r>
    </w:p>
    <w:p w:rsidR="00554B11" w:rsidRPr="00554B11" w:rsidRDefault="00554B11" w:rsidP="0055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день, в рамках </w:t>
      </w:r>
      <w:r w:rsidRPr="00554B1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граммы развития на 2013-2018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54B11">
        <w:rPr>
          <w:rFonts w:ascii="Times New Roman" w:hAnsi="Times New Roman" w:cs="Times New Roman"/>
          <w:sz w:val="24"/>
          <w:szCs w:val="24"/>
        </w:rPr>
        <w:t xml:space="preserve">, в </w:t>
      </w:r>
      <w:r w:rsidR="00EC7CCD">
        <w:rPr>
          <w:rFonts w:ascii="Times New Roman" w:hAnsi="Times New Roman" w:cs="Times New Roman"/>
          <w:sz w:val="24"/>
          <w:szCs w:val="24"/>
        </w:rPr>
        <w:t>МБОУ ДО «Детская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CD">
        <w:rPr>
          <w:rFonts w:ascii="Times New Roman" w:hAnsi="Times New Roman" w:cs="Times New Roman"/>
          <w:sz w:val="24"/>
          <w:szCs w:val="24"/>
        </w:rPr>
        <w:t>школа</w:t>
      </w:r>
      <w:r w:rsidRPr="00554B11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C7CCD">
        <w:rPr>
          <w:rFonts w:ascii="Times New Roman" w:hAnsi="Times New Roman" w:cs="Times New Roman"/>
          <w:sz w:val="24"/>
          <w:szCs w:val="24"/>
        </w:rPr>
        <w:t>»</w:t>
      </w:r>
      <w:r w:rsidRPr="00554B11">
        <w:rPr>
          <w:rFonts w:ascii="Times New Roman" w:hAnsi="Times New Roman" w:cs="Times New Roman"/>
          <w:sz w:val="24"/>
          <w:szCs w:val="24"/>
        </w:rPr>
        <w:t xml:space="preserve"> создан Клуб «Родники» - отдельный образовательный модуль, п</w:t>
      </w:r>
      <w:r w:rsidR="0056109E">
        <w:rPr>
          <w:rFonts w:ascii="Times New Roman" w:hAnsi="Times New Roman" w:cs="Times New Roman"/>
          <w:sz w:val="24"/>
          <w:szCs w:val="24"/>
        </w:rPr>
        <w:t xml:space="preserve">ри котором каждый обучающийся </w:t>
      </w:r>
      <w:r w:rsidRPr="00554B11">
        <w:rPr>
          <w:rFonts w:ascii="Times New Roman" w:hAnsi="Times New Roman" w:cs="Times New Roman"/>
          <w:sz w:val="24"/>
          <w:szCs w:val="24"/>
        </w:rPr>
        <w:t xml:space="preserve"> имеет  возможность расширить границы своего познания в области культуры и искусства родного края, своей малой родины -  северо-восточного Подмосковья, Ярославского направ</w:t>
      </w:r>
      <w:r w:rsidR="0056109E">
        <w:rPr>
          <w:rFonts w:ascii="Times New Roman" w:hAnsi="Times New Roman" w:cs="Times New Roman"/>
          <w:sz w:val="24"/>
          <w:szCs w:val="24"/>
        </w:rPr>
        <w:t>ления</w:t>
      </w:r>
      <w:r w:rsidRPr="00554B11">
        <w:rPr>
          <w:rFonts w:ascii="Times New Roman" w:hAnsi="Times New Roman" w:cs="Times New Roman"/>
          <w:sz w:val="24"/>
          <w:szCs w:val="24"/>
        </w:rPr>
        <w:t xml:space="preserve"> (</w:t>
      </w:r>
      <w:r w:rsidR="006315AC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6109E">
        <w:rPr>
          <w:rFonts w:ascii="Times New Roman" w:hAnsi="Times New Roman" w:cs="Times New Roman"/>
          <w:sz w:val="24"/>
          <w:szCs w:val="24"/>
        </w:rPr>
        <w:t>- Троицкой дороги</w:t>
      </w:r>
      <w:r w:rsidR="006315AC">
        <w:rPr>
          <w:rFonts w:ascii="Times New Roman" w:hAnsi="Times New Roman" w:cs="Times New Roman"/>
          <w:sz w:val="24"/>
          <w:szCs w:val="24"/>
        </w:rPr>
        <w:t>).</w:t>
      </w:r>
      <w:r w:rsidR="000027EC" w:rsidRPr="0000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11" w:rsidRPr="00554B11" w:rsidRDefault="00965C4A" w:rsidP="0055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имена: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Аксаковы, </w:t>
      </w:r>
      <w:r w:rsidR="00554B11" w:rsidRPr="00554B11">
        <w:rPr>
          <w:rFonts w:ascii="Times New Roman" w:hAnsi="Times New Roman" w:cs="Times New Roman"/>
          <w:sz w:val="24"/>
          <w:szCs w:val="24"/>
        </w:rPr>
        <w:t xml:space="preserve">Станиславский, Чехов,  Третьяков, Тютчев,  </w:t>
      </w:r>
      <w:proofErr w:type="spellStart"/>
      <w:r w:rsidR="00554B11" w:rsidRPr="00554B11">
        <w:rPr>
          <w:rFonts w:ascii="Times New Roman" w:hAnsi="Times New Roman" w:cs="Times New Roman"/>
          <w:sz w:val="24"/>
          <w:szCs w:val="24"/>
        </w:rPr>
        <w:t>Дурылин</w:t>
      </w:r>
      <w:proofErr w:type="spellEnd"/>
      <w:r w:rsidR="00554B11" w:rsidRPr="00554B11">
        <w:rPr>
          <w:rFonts w:ascii="Times New Roman" w:hAnsi="Times New Roman" w:cs="Times New Roman"/>
          <w:sz w:val="24"/>
          <w:szCs w:val="24"/>
        </w:rPr>
        <w:t xml:space="preserve">, Нестеров, Цветаева, </w:t>
      </w:r>
      <w:proofErr w:type="spellStart"/>
      <w:r w:rsidR="00554B11" w:rsidRPr="00554B1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554B11" w:rsidRPr="00554B11">
        <w:rPr>
          <w:rFonts w:ascii="Times New Roman" w:hAnsi="Times New Roman" w:cs="Times New Roman"/>
          <w:sz w:val="24"/>
          <w:szCs w:val="24"/>
        </w:rPr>
        <w:t>, художники – передвижники, «</w:t>
      </w:r>
      <w:proofErr w:type="spellStart"/>
      <w:r w:rsidR="00554B11" w:rsidRPr="00554B11">
        <w:rPr>
          <w:rFonts w:ascii="Times New Roman" w:hAnsi="Times New Roman" w:cs="Times New Roman"/>
          <w:sz w:val="24"/>
          <w:szCs w:val="24"/>
        </w:rPr>
        <w:t>мирискуссники</w:t>
      </w:r>
      <w:proofErr w:type="spellEnd"/>
      <w:r w:rsidR="00554B11" w:rsidRPr="00554B11">
        <w:rPr>
          <w:rFonts w:ascii="Times New Roman" w:hAnsi="Times New Roman" w:cs="Times New Roman"/>
          <w:sz w:val="24"/>
          <w:szCs w:val="24"/>
        </w:rPr>
        <w:t>», Шаляпин, Ру</w:t>
      </w:r>
      <w:r w:rsidR="00554B11">
        <w:rPr>
          <w:rFonts w:ascii="Times New Roman" w:hAnsi="Times New Roman" w:cs="Times New Roman"/>
          <w:sz w:val="24"/>
          <w:szCs w:val="24"/>
        </w:rPr>
        <w:t xml:space="preserve">блев, Паша </w:t>
      </w:r>
      <w:proofErr w:type="spellStart"/>
      <w:r w:rsidR="00554B11">
        <w:rPr>
          <w:rFonts w:ascii="Times New Roman" w:hAnsi="Times New Roman" w:cs="Times New Roman"/>
          <w:sz w:val="24"/>
          <w:szCs w:val="24"/>
        </w:rPr>
        <w:t>Жемчугова</w:t>
      </w:r>
      <w:proofErr w:type="spellEnd"/>
      <w:r w:rsidR="00554B11">
        <w:rPr>
          <w:rFonts w:ascii="Times New Roman" w:hAnsi="Times New Roman" w:cs="Times New Roman"/>
          <w:sz w:val="24"/>
          <w:szCs w:val="24"/>
        </w:rPr>
        <w:t>, Одоевские,</w:t>
      </w:r>
      <w:r>
        <w:rPr>
          <w:rFonts w:ascii="Times New Roman" w:hAnsi="Times New Roman" w:cs="Times New Roman"/>
          <w:sz w:val="24"/>
          <w:szCs w:val="24"/>
        </w:rPr>
        <w:t xml:space="preserve"> Слава Зайцев…</w:t>
      </w:r>
      <w:proofErr w:type="gramEnd"/>
    </w:p>
    <w:p w:rsidR="00554B11" w:rsidRPr="00554B11" w:rsidRDefault="00A64CF6" w:rsidP="00554B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5B62">
        <w:rPr>
          <w:rFonts w:ascii="Times New Roman" w:hAnsi="Times New Roman" w:cs="Times New Roman"/>
          <w:sz w:val="24"/>
          <w:szCs w:val="24"/>
        </w:rPr>
        <w:t xml:space="preserve">се виды искусств, </w:t>
      </w:r>
      <w:r w:rsidR="00554B11" w:rsidRPr="00554B11">
        <w:rPr>
          <w:rFonts w:ascii="Times New Roman" w:hAnsi="Times New Roman" w:cs="Times New Roman"/>
          <w:sz w:val="24"/>
          <w:szCs w:val="24"/>
        </w:rPr>
        <w:t xml:space="preserve"> полу</w:t>
      </w:r>
      <w:r w:rsidR="00340008">
        <w:rPr>
          <w:rFonts w:ascii="Times New Roman" w:hAnsi="Times New Roman" w:cs="Times New Roman"/>
          <w:sz w:val="24"/>
          <w:szCs w:val="24"/>
        </w:rPr>
        <w:t>чившие</w:t>
      </w:r>
      <w:r w:rsidR="00554B11" w:rsidRPr="00554B11">
        <w:rPr>
          <w:rFonts w:ascii="Times New Roman" w:hAnsi="Times New Roman" w:cs="Times New Roman"/>
          <w:sz w:val="24"/>
          <w:szCs w:val="24"/>
        </w:rPr>
        <w:t xml:space="preserve"> свое развитие н</w:t>
      </w:r>
      <w:r w:rsidR="0034000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4000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340008">
        <w:rPr>
          <w:rFonts w:ascii="Times New Roman" w:hAnsi="Times New Roman" w:cs="Times New Roman"/>
          <w:sz w:val="24"/>
          <w:szCs w:val="24"/>
        </w:rPr>
        <w:t xml:space="preserve"> – востоке Подмосковья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0008">
        <w:rPr>
          <w:rFonts w:ascii="Times New Roman" w:hAnsi="Times New Roman" w:cs="Times New Roman"/>
          <w:sz w:val="24"/>
          <w:szCs w:val="24"/>
        </w:rPr>
        <w:t xml:space="preserve"> </w:t>
      </w:r>
      <w:r w:rsidR="00554B11" w:rsidRPr="00554B11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6315AC">
        <w:rPr>
          <w:rFonts w:ascii="Times New Roman" w:hAnsi="Times New Roman" w:cs="Times New Roman"/>
          <w:sz w:val="24"/>
          <w:szCs w:val="24"/>
        </w:rPr>
        <w:t xml:space="preserve">становятся объектом </w:t>
      </w:r>
      <w:r w:rsidR="00965C4A">
        <w:rPr>
          <w:rFonts w:ascii="Times New Roman" w:hAnsi="Times New Roman" w:cs="Times New Roman"/>
          <w:sz w:val="24"/>
          <w:szCs w:val="24"/>
        </w:rPr>
        <w:t>для изучения клубом «Родники»: изобразительное искусство, театр, театр моды, музыка, балетное искусство, театрально – декорационное искусство,</w:t>
      </w:r>
      <w:r w:rsidR="00EF4DBC">
        <w:rPr>
          <w:rFonts w:ascii="Times New Roman" w:hAnsi="Times New Roman" w:cs="Times New Roman"/>
          <w:sz w:val="24"/>
          <w:szCs w:val="24"/>
        </w:rPr>
        <w:t xml:space="preserve"> </w:t>
      </w:r>
      <w:r w:rsidR="00B577E0">
        <w:rPr>
          <w:rFonts w:ascii="Times New Roman" w:hAnsi="Times New Roman" w:cs="Times New Roman"/>
          <w:sz w:val="24"/>
          <w:szCs w:val="24"/>
        </w:rPr>
        <w:lastRenderedPageBreak/>
        <w:t>архитектура</w:t>
      </w:r>
      <w:proofErr w:type="gramStart"/>
      <w:r w:rsidR="00B57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7E0">
        <w:rPr>
          <w:rFonts w:ascii="Times New Roman" w:hAnsi="Times New Roman" w:cs="Times New Roman"/>
          <w:sz w:val="24"/>
          <w:szCs w:val="24"/>
        </w:rPr>
        <w:t xml:space="preserve"> Л</w:t>
      </w:r>
      <w:r w:rsidR="00554B11" w:rsidRPr="00554B11">
        <w:rPr>
          <w:rFonts w:ascii="Times New Roman" w:hAnsi="Times New Roman" w:cs="Times New Roman"/>
          <w:sz w:val="24"/>
          <w:szCs w:val="24"/>
        </w:rPr>
        <w:t xml:space="preserve">итература и поэзия. Савва Мамонтов: одно из интереснейших направлений работы клуба – история меценатства и предпринимательства </w:t>
      </w:r>
      <w:r w:rsidR="00965C4A">
        <w:rPr>
          <w:rFonts w:ascii="Times New Roman" w:hAnsi="Times New Roman" w:cs="Times New Roman"/>
          <w:sz w:val="24"/>
          <w:szCs w:val="24"/>
        </w:rPr>
        <w:t xml:space="preserve">в </w:t>
      </w:r>
      <w:r w:rsidR="00C02FEB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554B11" w:rsidRPr="00554B11">
        <w:rPr>
          <w:rFonts w:ascii="Times New Roman" w:hAnsi="Times New Roman" w:cs="Times New Roman"/>
          <w:sz w:val="24"/>
          <w:szCs w:val="24"/>
        </w:rPr>
        <w:t>в Москве и ближайшем нам Подмосковье. Интересной и познавательной обещает быть работа над темой по истории развития образования и социальной поддержки детства в нашей стороне.</w:t>
      </w:r>
    </w:p>
    <w:p w:rsidR="00554B11" w:rsidRDefault="00554B11" w:rsidP="00554B11">
      <w:pPr>
        <w:jc w:val="both"/>
        <w:rPr>
          <w:rFonts w:ascii="Times New Roman" w:hAnsi="Times New Roman" w:cs="Times New Roman"/>
          <w:sz w:val="24"/>
          <w:szCs w:val="24"/>
        </w:rPr>
      </w:pPr>
      <w:r w:rsidRPr="00554B11">
        <w:rPr>
          <w:rFonts w:ascii="Times New Roman" w:hAnsi="Times New Roman" w:cs="Times New Roman"/>
          <w:sz w:val="24"/>
          <w:szCs w:val="24"/>
        </w:rPr>
        <w:t xml:space="preserve"> Православный компонент Программы, которая в целом носит светский характер, обусловлен тем, что более чем тысячелетняя история нашей страны неотделима от истори</w:t>
      </w:r>
      <w:r w:rsidR="00727F67">
        <w:rPr>
          <w:rFonts w:ascii="Times New Roman" w:hAnsi="Times New Roman" w:cs="Times New Roman"/>
          <w:sz w:val="24"/>
          <w:szCs w:val="24"/>
        </w:rPr>
        <w:t>и русского православия. Р</w:t>
      </w:r>
      <w:r w:rsidRPr="00554B11">
        <w:rPr>
          <w:rFonts w:ascii="Times New Roman" w:hAnsi="Times New Roman" w:cs="Times New Roman"/>
          <w:sz w:val="24"/>
          <w:szCs w:val="24"/>
        </w:rPr>
        <w:t>усская культура немыслима без преемственности православных традиций. Сергий Радонежский и созданная им Троицкая  Лавра – одно из самых важных и</w:t>
      </w:r>
      <w:r w:rsidR="00086ED0">
        <w:rPr>
          <w:rFonts w:ascii="Times New Roman" w:hAnsi="Times New Roman" w:cs="Times New Roman"/>
          <w:sz w:val="24"/>
          <w:szCs w:val="24"/>
        </w:rPr>
        <w:t xml:space="preserve"> увлекательных направлений  исследований</w:t>
      </w:r>
      <w:r w:rsidR="0034528B">
        <w:rPr>
          <w:rFonts w:ascii="Times New Roman" w:hAnsi="Times New Roman" w:cs="Times New Roman"/>
          <w:sz w:val="24"/>
          <w:szCs w:val="24"/>
        </w:rPr>
        <w:t xml:space="preserve"> </w:t>
      </w:r>
      <w:r w:rsidR="00086ED0">
        <w:rPr>
          <w:rFonts w:ascii="Times New Roman" w:hAnsi="Times New Roman" w:cs="Times New Roman"/>
          <w:sz w:val="24"/>
          <w:szCs w:val="24"/>
        </w:rPr>
        <w:t>клуба «Родники».</w:t>
      </w:r>
    </w:p>
    <w:p w:rsidR="005F61FA" w:rsidRPr="005F61FA" w:rsidRDefault="005F61FA" w:rsidP="005F61F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A">
        <w:rPr>
          <w:rFonts w:ascii="Times New Roman" w:hAnsi="Times New Roman" w:cs="Times New Roman"/>
          <w:sz w:val="24"/>
          <w:szCs w:val="24"/>
        </w:rPr>
        <w:t xml:space="preserve">Клуб «Родники» объединяет в своих рядах не только обучающихся в </w:t>
      </w:r>
      <w:r w:rsidR="000F599F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5F61FA">
        <w:rPr>
          <w:rFonts w:ascii="Times New Roman" w:hAnsi="Times New Roman" w:cs="Times New Roman"/>
          <w:sz w:val="24"/>
          <w:szCs w:val="24"/>
        </w:rPr>
        <w:t>школе искусств</w:t>
      </w:r>
      <w:r w:rsidR="000F599F">
        <w:rPr>
          <w:rFonts w:ascii="Times New Roman" w:hAnsi="Times New Roman" w:cs="Times New Roman"/>
          <w:sz w:val="24"/>
          <w:szCs w:val="24"/>
        </w:rPr>
        <w:t xml:space="preserve">. </w:t>
      </w:r>
      <w:r w:rsidRPr="005F61FA">
        <w:rPr>
          <w:rFonts w:ascii="Times New Roman" w:hAnsi="Times New Roman" w:cs="Times New Roman"/>
          <w:sz w:val="24"/>
          <w:szCs w:val="24"/>
        </w:rPr>
        <w:t xml:space="preserve">Программа предполагает взаимодействие с образовательными учреждениями города на основе участия в единых заявленных проектах. Помощниками и соратниками своим детям и их педагогам в творческой и поисковой деятельности клуба готовы стать родители. </w:t>
      </w:r>
    </w:p>
    <w:p w:rsidR="00F054B6" w:rsidRDefault="005F61FA" w:rsidP="005F61F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A">
        <w:rPr>
          <w:rFonts w:ascii="Times New Roman" w:hAnsi="Times New Roman" w:cs="Times New Roman"/>
          <w:sz w:val="24"/>
          <w:szCs w:val="24"/>
        </w:rPr>
        <w:t xml:space="preserve">Стратегия  культурно – образовательной деятельности  МБОУ </w:t>
      </w:r>
      <w:proofErr w:type="gramStart"/>
      <w:r w:rsidRPr="005F61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61F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F61F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5F61FA">
        <w:rPr>
          <w:rFonts w:ascii="Times New Roman" w:hAnsi="Times New Roman" w:cs="Times New Roman"/>
          <w:sz w:val="24"/>
          <w:szCs w:val="24"/>
        </w:rPr>
        <w:t xml:space="preserve"> школа искусств» предполагает развитие с опорой </w:t>
      </w:r>
      <w:r w:rsidR="00A06402">
        <w:rPr>
          <w:rFonts w:ascii="Times New Roman" w:hAnsi="Times New Roman" w:cs="Times New Roman"/>
          <w:sz w:val="24"/>
          <w:szCs w:val="24"/>
        </w:rPr>
        <w:t>на клуб «Родники»,</w:t>
      </w:r>
      <w:bookmarkStart w:id="0" w:name="_GoBack"/>
      <w:bookmarkEnd w:id="0"/>
      <w:r w:rsidRPr="005F61FA">
        <w:rPr>
          <w:rFonts w:ascii="Times New Roman" w:hAnsi="Times New Roman" w:cs="Times New Roman"/>
          <w:sz w:val="24"/>
          <w:szCs w:val="24"/>
        </w:rPr>
        <w:t xml:space="preserve"> и на другие </w:t>
      </w:r>
      <w:r w:rsidR="00435B62">
        <w:rPr>
          <w:rFonts w:ascii="Times New Roman" w:hAnsi="Times New Roman" w:cs="Times New Roman"/>
          <w:sz w:val="24"/>
          <w:szCs w:val="24"/>
        </w:rPr>
        <w:t xml:space="preserve">значимые проекты. </w:t>
      </w:r>
      <w:r>
        <w:rPr>
          <w:rFonts w:ascii="Times New Roman" w:hAnsi="Times New Roman" w:cs="Times New Roman"/>
          <w:sz w:val="24"/>
          <w:szCs w:val="24"/>
        </w:rPr>
        <w:t xml:space="preserve">В докладах педагогов </w:t>
      </w:r>
      <w:r w:rsidR="006367F8">
        <w:rPr>
          <w:rFonts w:ascii="Times New Roman" w:hAnsi="Times New Roman" w:cs="Times New Roman"/>
          <w:sz w:val="24"/>
          <w:szCs w:val="24"/>
        </w:rPr>
        <w:t xml:space="preserve">были  представлены </w:t>
      </w:r>
      <w:r w:rsidR="00435B62">
        <w:rPr>
          <w:rFonts w:ascii="Times New Roman" w:hAnsi="Times New Roman" w:cs="Times New Roman"/>
          <w:sz w:val="24"/>
          <w:szCs w:val="24"/>
        </w:rPr>
        <w:t>некоторые из них</w:t>
      </w:r>
      <w:r w:rsidR="006367F8">
        <w:rPr>
          <w:rFonts w:ascii="Times New Roman" w:hAnsi="Times New Roman" w:cs="Times New Roman"/>
          <w:sz w:val="24"/>
          <w:szCs w:val="24"/>
        </w:rPr>
        <w:t>.</w:t>
      </w:r>
    </w:p>
    <w:p w:rsidR="00C02A75" w:rsidRDefault="00F054B6" w:rsidP="005F6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</w:t>
      </w:r>
      <w:r w:rsidR="00744CF7">
        <w:rPr>
          <w:rFonts w:ascii="Times New Roman" w:hAnsi="Times New Roman" w:cs="Times New Roman"/>
          <w:sz w:val="24"/>
          <w:szCs w:val="24"/>
        </w:rPr>
        <w:t xml:space="preserve">опытом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44CF7">
        <w:rPr>
          <w:rFonts w:ascii="Times New Roman" w:hAnsi="Times New Roman" w:cs="Times New Roman"/>
          <w:sz w:val="24"/>
          <w:szCs w:val="24"/>
        </w:rPr>
        <w:t xml:space="preserve"> патриотического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F7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продолжился в рамках двух круглых столов. На </w:t>
      </w:r>
      <w:r w:rsidR="008E4FF9">
        <w:rPr>
          <w:rFonts w:ascii="Times New Roman" w:hAnsi="Times New Roman" w:cs="Times New Roman"/>
          <w:sz w:val="24"/>
          <w:szCs w:val="24"/>
        </w:rPr>
        <w:t xml:space="preserve"> одном из них были рассмотрены культурологические аспекты организации </w:t>
      </w:r>
      <w:proofErr w:type="spellStart"/>
      <w:r w:rsidR="008E4FF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8E4FF9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в образовательных организациях. </w:t>
      </w:r>
      <w:proofErr w:type="gramStart"/>
      <w:r w:rsidR="008E4F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4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FF9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8E4FF9">
        <w:rPr>
          <w:rFonts w:ascii="Times New Roman" w:hAnsi="Times New Roman" w:cs="Times New Roman"/>
          <w:sz w:val="24"/>
          <w:szCs w:val="24"/>
        </w:rPr>
        <w:t xml:space="preserve"> – вопросы краеведения в системе воспитания патриотизма и гражданственности подрастающего поколения. </w:t>
      </w:r>
      <w:r w:rsidR="00435B62">
        <w:rPr>
          <w:rFonts w:ascii="Times New Roman" w:hAnsi="Times New Roman" w:cs="Times New Roman"/>
          <w:sz w:val="24"/>
          <w:szCs w:val="24"/>
        </w:rPr>
        <w:t xml:space="preserve"> </w:t>
      </w:r>
      <w:r w:rsidR="00032C0D">
        <w:rPr>
          <w:rFonts w:ascii="Times New Roman" w:hAnsi="Times New Roman" w:cs="Times New Roman"/>
          <w:sz w:val="24"/>
          <w:szCs w:val="24"/>
        </w:rPr>
        <w:t xml:space="preserve">С докладом «Инновационные формы организации культурно – массовых мероприятий патриотической направленности» выступила </w:t>
      </w:r>
      <w:proofErr w:type="spellStart"/>
      <w:r w:rsidR="00032C0D">
        <w:rPr>
          <w:rFonts w:ascii="Times New Roman" w:hAnsi="Times New Roman" w:cs="Times New Roman"/>
          <w:sz w:val="24"/>
          <w:szCs w:val="24"/>
        </w:rPr>
        <w:t>Хроменкова</w:t>
      </w:r>
      <w:proofErr w:type="spellEnd"/>
      <w:r w:rsidR="00032C0D">
        <w:rPr>
          <w:rFonts w:ascii="Times New Roman" w:hAnsi="Times New Roman" w:cs="Times New Roman"/>
          <w:sz w:val="24"/>
          <w:szCs w:val="24"/>
        </w:rPr>
        <w:t xml:space="preserve"> К. М., старший преподаватель кафедры воспитательных систем ГБОУ ВПО АСОУ МО. Доклад «Диалог культур как принцип формирования гражданской позиции школьников» зачитала Любезнова Л. В., </w:t>
      </w:r>
      <w:proofErr w:type="spellStart"/>
      <w:r w:rsidR="00032C0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032C0D">
        <w:rPr>
          <w:rFonts w:ascii="Times New Roman" w:hAnsi="Times New Roman" w:cs="Times New Roman"/>
          <w:sz w:val="24"/>
          <w:szCs w:val="24"/>
        </w:rPr>
        <w:t>., методист МО УМОЦ г. Королев.</w:t>
      </w:r>
      <w:r w:rsidR="00C02A75">
        <w:rPr>
          <w:rFonts w:ascii="Times New Roman" w:hAnsi="Times New Roman" w:cs="Times New Roman"/>
          <w:sz w:val="24"/>
          <w:szCs w:val="24"/>
        </w:rPr>
        <w:t xml:space="preserve"> В своих докладах поделились опытом педагогические работники образовательных учреждений городов Королева, Ногинска, Красноармейска, Коломны, </w:t>
      </w:r>
      <w:proofErr w:type="spellStart"/>
      <w:r w:rsidR="00C02A75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="00C02A75">
        <w:rPr>
          <w:rFonts w:ascii="Times New Roman" w:hAnsi="Times New Roman" w:cs="Times New Roman"/>
          <w:sz w:val="24"/>
          <w:szCs w:val="24"/>
        </w:rPr>
        <w:t xml:space="preserve">, Щелковского районов </w:t>
      </w:r>
      <w:r w:rsidR="00A54E22">
        <w:rPr>
          <w:rFonts w:ascii="Times New Roman" w:hAnsi="Times New Roman" w:cs="Times New Roman"/>
          <w:sz w:val="24"/>
          <w:szCs w:val="24"/>
        </w:rPr>
        <w:t xml:space="preserve">Московской области. Был озвучен </w:t>
      </w:r>
      <w:r w:rsidR="00C02A75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="00C02A75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C02A75">
        <w:rPr>
          <w:rFonts w:ascii="Times New Roman" w:hAnsi="Times New Roman" w:cs="Times New Roman"/>
          <w:sz w:val="24"/>
          <w:szCs w:val="24"/>
        </w:rPr>
        <w:t xml:space="preserve"> – патриотического, </w:t>
      </w:r>
      <w:proofErr w:type="spellStart"/>
      <w:r w:rsidR="00C02A7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02A75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воспитания, опыт реализации проектов культурно – образовательного путешествия через инновационные фор</w:t>
      </w:r>
      <w:r w:rsidR="00A54E22">
        <w:rPr>
          <w:rFonts w:ascii="Times New Roman" w:hAnsi="Times New Roman" w:cs="Times New Roman"/>
          <w:sz w:val="24"/>
          <w:szCs w:val="24"/>
        </w:rPr>
        <w:t xml:space="preserve">мы работы с детьми и молодежью в </w:t>
      </w:r>
      <w:r w:rsidR="00C02A75">
        <w:rPr>
          <w:rFonts w:ascii="Times New Roman" w:hAnsi="Times New Roman" w:cs="Times New Roman"/>
          <w:sz w:val="24"/>
          <w:szCs w:val="24"/>
        </w:rPr>
        <w:t xml:space="preserve"> нашем регионе. </w:t>
      </w:r>
      <w:r w:rsidR="006E24EC">
        <w:rPr>
          <w:rFonts w:ascii="Times New Roman" w:hAnsi="Times New Roman" w:cs="Times New Roman"/>
          <w:sz w:val="24"/>
          <w:szCs w:val="24"/>
        </w:rPr>
        <w:t xml:space="preserve"> В заключении с</w:t>
      </w:r>
      <w:r w:rsidR="00A54E22">
        <w:rPr>
          <w:rFonts w:ascii="Times New Roman" w:hAnsi="Times New Roman" w:cs="Times New Roman"/>
          <w:sz w:val="24"/>
          <w:szCs w:val="24"/>
        </w:rPr>
        <w:t>остоялось активное, заинтересованное обсуждение</w:t>
      </w:r>
      <w:r w:rsidR="00C02A75">
        <w:rPr>
          <w:rFonts w:ascii="Times New Roman" w:hAnsi="Times New Roman" w:cs="Times New Roman"/>
          <w:sz w:val="24"/>
          <w:szCs w:val="24"/>
        </w:rPr>
        <w:t xml:space="preserve"> </w:t>
      </w:r>
      <w:r w:rsidR="006E24EC">
        <w:rPr>
          <w:rFonts w:ascii="Times New Roman" w:hAnsi="Times New Roman" w:cs="Times New Roman"/>
          <w:sz w:val="24"/>
          <w:szCs w:val="24"/>
        </w:rPr>
        <w:t xml:space="preserve">воспитательного опыта образовательных учреждений, ответы на вопросы, </w:t>
      </w:r>
      <w:r w:rsidR="00E9511F">
        <w:rPr>
          <w:rFonts w:ascii="Times New Roman" w:hAnsi="Times New Roman" w:cs="Times New Roman"/>
          <w:sz w:val="24"/>
          <w:szCs w:val="24"/>
        </w:rPr>
        <w:t>обмен мнениями, пожелания</w:t>
      </w:r>
      <w:r w:rsidR="006E24EC">
        <w:rPr>
          <w:rFonts w:ascii="Times New Roman" w:hAnsi="Times New Roman" w:cs="Times New Roman"/>
          <w:sz w:val="24"/>
          <w:szCs w:val="24"/>
        </w:rPr>
        <w:t xml:space="preserve"> дальнейших успехов. Участники  педагогического форума выразили надежду, что его результаты будут способствовать формированию гражданской компетен</w:t>
      </w:r>
      <w:r w:rsidR="00E9511F">
        <w:rPr>
          <w:rFonts w:ascii="Times New Roman" w:hAnsi="Times New Roman" w:cs="Times New Roman"/>
          <w:sz w:val="24"/>
          <w:szCs w:val="24"/>
        </w:rPr>
        <w:t>тности подрастающего поколения, воспитанию патриотизма, основанного на поддержании интереса к культуре, истории и традициям родного края.</w:t>
      </w:r>
    </w:p>
    <w:p w:rsidR="00032C0D" w:rsidRDefault="00032C0D" w:rsidP="005F6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62" w:rsidRDefault="00435B62" w:rsidP="005F6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A66" w:rsidRPr="005F61FA" w:rsidRDefault="00CD0A66" w:rsidP="00B27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31" w:rsidRPr="005F61FA" w:rsidRDefault="00B27831" w:rsidP="008B7D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5CA" w:rsidRPr="005F61FA" w:rsidRDefault="006675CA" w:rsidP="003D2580">
      <w:pPr>
        <w:rPr>
          <w:rFonts w:ascii="Times New Roman" w:hAnsi="Times New Roman" w:cs="Times New Roman"/>
          <w:sz w:val="24"/>
          <w:szCs w:val="24"/>
        </w:rPr>
      </w:pPr>
    </w:p>
    <w:p w:rsidR="006675CA" w:rsidRPr="005F61FA" w:rsidRDefault="006675CA" w:rsidP="003D2580">
      <w:pPr>
        <w:rPr>
          <w:rFonts w:ascii="Times New Roman" w:hAnsi="Times New Roman" w:cs="Times New Roman"/>
          <w:sz w:val="24"/>
          <w:szCs w:val="24"/>
        </w:rPr>
      </w:pPr>
    </w:p>
    <w:p w:rsidR="006675CA" w:rsidRPr="005F61FA" w:rsidRDefault="006675CA" w:rsidP="003D2580">
      <w:pPr>
        <w:rPr>
          <w:rFonts w:ascii="Times New Roman" w:hAnsi="Times New Roman" w:cs="Times New Roman"/>
          <w:sz w:val="24"/>
          <w:szCs w:val="24"/>
        </w:rPr>
      </w:pPr>
    </w:p>
    <w:p w:rsidR="003D2580" w:rsidRPr="005F61FA" w:rsidRDefault="003D2580" w:rsidP="009F3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DDA" w:rsidRPr="005F61FA" w:rsidRDefault="008B7DDA" w:rsidP="009F3630">
      <w:pPr>
        <w:rPr>
          <w:rFonts w:ascii="Times New Roman" w:hAnsi="Times New Roman" w:cs="Times New Roman"/>
          <w:sz w:val="24"/>
          <w:szCs w:val="24"/>
        </w:rPr>
      </w:pPr>
    </w:p>
    <w:sectPr w:rsidR="008B7DDA" w:rsidRPr="005F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9"/>
    <w:rsid w:val="000027EC"/>
    <w:rsid w:val="00032C0D"/>
    <w:rsid w:val="00073BED"/>
    <w:rsid w:val="0008628E"/>
    <w:rsid w:val="00086ED0"/>
    <w:rsid w:val="000975CB"/>
    <w:rsid w:val="000A4379"/>
    <w:rsid w:val="000D5F55"/>
    <w:rsid w:val="000D67FE"/>
    <w:rsid w:val="000F599F"/>
    <w:rsid w:val="0010241B"/>
    <w:rsid w:val="001550EE"/>
    <w:rsid w:val="00171152"/>
    <w:rsid w:val="0026203D"/>
    <w:rsid w:val="00296087"/>
    <w:rsid w:val="0030099A"/>
    <w:rsid w:val="0030711E"/>
    <w:rsid w:val="00340008"/>
    <w:rsid w:val="0034528B"/>
    <w:rsid w:val="003D2580"/>
    <w:rsid w:val="00413A4E"/>
    <w:rsid w:val="00435B62"/>
    <w:rsid w:val="00472547"/>
    <w:rsid w:val="004B467B"/>
    <w:rsid w:val="00554B11"/>
    <w:rsid w:val="0056109E"/>
    <w:rsid w:val="005A4A1E"/>
    <w:rsid w:val="005D079F"/>
    <w:rsid w:val="005E67BC"/>
    <w:rsid w:val="005F61FA"/>
    <w:rsid w:val="006315AC"/>
    <w:rsid w:val="006367F8"/>
    <w:rsid w:val="006675CA"/>
    <w:rsid w:val="006E24EC"/>
    <w:rsid w:val="006F22A8"/>
    <w:rsid w:val="0070378F"/>
    <w:rsid w:val="00715AFB"/>
    <w:rsid w:val="00724082"/>
    <w:rsid w:val="00727F67"/>
    <w:rsid w:val="00744CF7"/>
    <w:rsid w:val="008124F8"/>
    <w:rsid w:val="0088650A"/>
    <w:rsid w:val="008877F0"/>
    <w:rsid w:val="008B7DDA"/>
    <w:rsid w:val="008E4FF9"/>
    <w:rsid w:val="008F5759"/>
    <w:rsid w:val="009110F1"/>
    <w:rsid w:val="00922FAA"/>
    <w:rsid w:val="0093173A"/>
    <w:rsid w:val="00965C4A"/>
    <w:rsid w:val="00972FBC"/>
    <w:rsid w:val="009D6524"/>
    <w:rsid w:val="009D700B"/>
    <w:rsid w:val="009F183B"/>
    <w:rsid w:val="009F3630"/>
    <w:rsid w:val="00A06402"/>
    <w:rsid w:val="00A41914"/>
    <w:rsid w:val="00A54E22"/>
    <w:rsid w:val="00A64CF6"/>
    <w:rsid w:val="00A80404"/>
    <w:rsid w:val="00B072B8"/>
    <w:rsid w:val="00B24B77"/>
    <w:rsid w:val="00B27831"/>
    <w:rsid w:val="00B47F98"/>
    <w:rsid w:val="00B577E0"/>
    <w:rsid w:val="00BB270D"/>
    <w:rsid w:val="00C02A75"/>
    <w:rsid w:val="00C02FEB"/>
    <w:rsid w:val="00C32E04"/>
    <w:rsid w:val="00C33B25"/>
    <w:rsid w:val="00C658A8"/>
    <w:rsid w:val="00CC1913"/>
    <w:rsid w:val="00CD0A66"/>
    <w:rsid w:val="00CF456F"/>
    <w:rsid w:val="00D949DC"/>
    <w:rsid w:val="00DC45FE"/>
    <w:rsid w:val="00DD39FD"/>
    <w:rsid w:val="00DD7414"/>
    <w:rsid w:val="00E4629A"/>
    <w:rsid w:val="00E5348A"/>
    <w:rsid w:val="00E9511F"/>
    <w:rsid w:val="00EA276A"/>
    <w:rsid w:val="00EB1B96"/>
    <w:rsid w:val="00EC7CCD"/>
    <w:rsid w:val="00ED3291"/>
    <w:rsid w:val="00EF4DBC"/>
    <w:rsid w:val="00EF547E"/>
    <w:rsid w:val="00F054B6"/>
    <w:rsid w:val="00F55797"/>
    <w:rsid w:val="00FB7114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F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F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83</cp:revision>
  <dcterms:created xsi:type="dcterms:W3CDTF">2015-02-16T12:23:00Z</dcterms:created>
  <dcterms:modified xsi:type="dcterms:W3CDTF">2015-02-16T19:36:00Z</dcterms:modified>
</cp:coreProperties>
</file>