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BD" w:rsidRDefault="00211817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Гусева Инна Викторовна,</w:t>
      </w:r>
    </w:p>
    <w:p w:rsidR="001B3EBD" w:rsidRDefault="002118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1B3EBD" w:rsidRDefault="002118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</w:t>
      </w:r>
    </w:p>
    <w:p w:rsidR="001B3EBD" w:rsidRDefault="002118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/>
          <w:sz w:val="28"/>
          <w:szCs w:val="28"/>
        </w:rPr>
        <w:t>Юбилейного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1B3EBD" w:rsidRDefault="001B3EBD">
      <w:pPr>
        <w:jc w:val="right"/>
        <w:rPr>
          <w:rFonts w:ascii="Times New Roman" w:hAnsi="Times New Roman"/>
          <w:sz w:val="28"/>
          <w:szCs w:val="28"/>
        </w:rPr>
      </w:pPr>
    </w:p>
    <w:p w:rsidR="001B3EBD" w:rsidRDefault="002118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(12.02.</w:t>
      </w:r>
      <w:r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года, г. Королев, </w:t>
      </w:r>
      <w:proofErr w:type="spellStart"/>
      <w:r>
        <w:rPr>
          <w:rFonts w:ascii="Times New Roman" w:hAnsi="Times New Roman"/>
          <w:sz w:val="28"/>
          <w:szCs w:val="28"/>
        </w:rPr>
        <w:t>пдс</w:t>
      </w:r>
      <w:proofErr w:type="spellEnd"/>
      <w:r>
        <w:rPr>
          <w:rFonts w:ascii="Times New Roman" w:hAnsi="Times New Roman"/>
          <w:sz w:val="28"/>
          <w:szCs w:val="28"/>
        </w:rPr>
        <w:t xml:space="preserve"> ННШ)</w:t>
      </w:r>
    </w:p>
    <w:p w:rsidR="001B3EBD" w:rsidRDefault="0021181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Формы взаимодействия искусства </w:t>
      </w:r>
    </w:p>
    <w:p w:rsidR="001B3EBD" w:rsidRDefault="0021181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и художественно-творческой деятельности </w:t>
      </w:r>
    </w:p>
    <w:p w:rsidR="001B3EBD" w:rsidRDefault="0021181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 воспитательной </w:t>
      </w:r>
      <w:r>
        <w:rPr>
          <w:rFonts w:ascii="Times New Roman" w:hAnsi="Times New Roman"/>
          <w:b/>
          <w:sz w:val="40"/>
          <w:szCs w:val="40"/>
        </w:rPr>
        <w:t>системе школы искусств</w:t>
      </w:r>
    </w:p>
    <w:p w:rsidR="001B3EBD" w:rsidRDefault="001B3EBD">
      <w:pPr>
        <w:jc w:val="both"/>
        <w:rPr>
          <w:rFonts w:ascii="Times New Roman" w:hAnsi="Times New Roman"/>
          <w:sz w:val="36"/>
          <w:szCs w:val="36"/>
        </w:rPr>
      </w:pP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современном этапе становления нашего гражданского общества, когда речь идет о построении правового государства, первоочередной задачей педагогики является задача воспитания подрастающего поколения.  Общей основополагающей целью о</w:t>
      </w:r>
      <w:r>
        <w:rPr>
          <w:rFonts w:ascii="Times New Roman" w:hAnsi="Times New Roman"/>
          <w:sz w:val="36"/>
          <w:szCs w:val="36"/>
        </w:rPr>
        <w:t>бразовательной системы России является воспитание Гражданина, что нашло отражение в Законе «Об образовании в РФ». Также, основные положения о формировании и развитии личности детей и молодёжи  заложены в стандартах нового поколения, в национальной образова</w:t>
      </w:r>
      <w:r>
        <w:rPr>
          <w:rFonts w:ascii="Times New Roman" w:hAnsi="Times New Roman"/>
          <w:sz w:val="36"/>
          <w:szCs w:val="36"/>
        </w:rPr>
        <w:t>тельной инициативе «Наша новая школа» и «Концепции духовно – нравственного развития и воспитания гражданина России». В этих документах отражены национальный воспитательный идеал и основные качества будущего гражданина, заложены основные задачи современного</w:t>
      </w:r>
      <w:r>
        <w:rPr>
          <w:rFonts w:ascii="Times New Roman" w:hAnsi="Times New Roman"/>
          <w:sz w:val="36"/>
          <w:szCs w:val="36"/>
        </w:rPr>
        <w:t xml:space="preserve"> воспитания.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Сегодня назрела острая необходимость создания воспитательной системы, соответствующей новому времени.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Результатом педагогического процесса должен стать гражданин, «обладающий гарантированной государством совокупностью прав и обязанностей, прив</w:t>
      </w:r>
      <w:r>
        <w:rPr>
          <w:rFonts w:ascii="Times New Roman" w:hAnsi="Times New Roman"/>
          <w:sz w:val="36"/>
          <w:szCs w:val="36"/>
        </w:rPr>
        <w:t>ерженный идеалам демократии, идеям социального партнёрства, уважающий национальные и личностные свободы свои и окружающих; гражданин, для которого приоритетным становится уважение к законам государства; гражданин, которого характеризует способность к разно</w:t>
      </w:r>
      <w:r>
        <w:rPr>
          <w:rFonts w:ascii="Times New Roman" w:hAnsi="Times New Roman"/>
          <w:sz w:val="36"/>
          <w:szCs w:val="36"/>
        </w:rPr>
        <w:t>образной и продуктивной деятельности на благо общества, государства и личности».</w:t>
      </w:r>
      <w:proofErr w:type="gramEnd"/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Задача образовательных учреждений, в том числе, учреждений дополнительного образования, - создать условия для самоопределения молодого человека в выборе жизненных приоритетов.</w:t>
      </w:r>
      <w:r>
        <w:rPr>
          <w:rFonts w:ascii="Times New Roman" w:hAnsi="Times New Roman"/>
          <w:sz w:val="36"/>
          <w:szCs w:val="36"/>
        </w:rPr>
        <w:t xml:space="preserve"> Необходимо создать  такую </w:t>
      </w:r>
      <w:proofErr w:type="spellStart"/>
      <w:r>
        <w:rPr>
          <w:rFonts w:ascii="Times New Roman" w:hAnsi="Times New Roman"/>
          <w:sz w:val="36"/>
          <w:szCs w:val="36"/>
        </w:rPr>
        <w:t>психолого</w:t>
      </w:r>
      <w:proofErr w:type="spellEnd"/>
      <w:r>
        <w:rPr>
          <w:rFonts w:ascii="Times New Roman" w:hAnsi="Times New Roman"/>
          <w:sz w:val="36"/>
          <w:szCs w:val="36"/>
        </w:rPr>
        <w:t xml:space="preserve"> – педагогическую атмосферу в ближайшем окружении обучающихся, такую  систему социальных отношений, в которых растущие граждане будут способны не только понять и оценить  сложные пути развития своей страны, но и увидеть </w:t>
      </w:r>
      <w:r>
        <w:rPr>
          <w:rFonts w:ascii="Times New Roman" w:hAnsi="Times New Roman"/>
          <w:sz w:val="36"/>
          <w:szCs w:val="36"/>
        </w:rPr>
        <w:t xml:space="preserve"> перспективу своего личного участия в общем  процессе. И еще нам нужны вечные ценности, на основе которых профессионально компетентные современные специалисты  - педагоги будут воспитывать детей и молодежь. Этими вечными ценностями является классическое ис</w:t>
      </w:r>
      <w:r>
        <w:rPr>
          <w:rFonts w:ascii="Times New Roman" w:hAnsi="Times New Roman"/>
          <w:sz w:val="36"/>
          <w:szCs w:val="36"/>
        </w:rPr>
        <w:t xml:space="preserve">кусство. «Классическое искусство – это то, что существует в нашей художественной культуре вечно. Истинная красота – вечна. Ценности красоты в зодчестве, в </w:t>
      </w:r>
      <w:r>
        <w:rPr>
          <w:rFonts w:ascii="Times New Roman" w:hAnsi="Times New Roman"/>
          <w:sz w:val="36"/>
          <w:szCs w:val="36"/>
        </w:rPr>
        <w:lastRenderedPageBreak/>
        <w:t>музыке, в поэзии, в скульптуре – вечны», - говорил Д. С. Лихачев, - «И рядом с красотой вечна нравств</w:t>
      </w:r>
      <w:r>
        <w:rPr>
          <w:rFonts w:ascii="Times New Roman" w:hAnsi="Times New Roman"/>
          <w:sz w:val="36"/>
          <w:szCs w:val="36"/>
        </w:rPr>
        <w:t xml:space="preserve">енность, заветы нравственности: не убей, не укради, чти отца и мать своих, т. е. традиции предков, не </w:t>
      </w:r>
      <w:proofErr w:type="gramStart"/>
      <w:r>
        <w:rPr>
          <w:rFonts w:ascii="Times New Roman" w:hAnsi="Times New Roman"/>
          <w:sz w:val="36"/>
          <w:szCs w:val="36"/>
        </w:rPr>
        <w:t>лги</w:t>
      </w:r>
      <w:proofErr w:type="gramEnd"/>
      <w:r>
        <w:rPr>
          <w:rFonts w:ascii="Times New Roman" w:hAnsi="Times New Roman"/>
          <w:sz w:val="36"/>
          <w:szCs w:val="36"/>
        </w:rPr>
        <w:t xml:space="preserve">… Поскольку классика  - это то, что обнаруживает себя как вечная красота, она есть  - основа духовной оседлости. Духовная же оседлость – это важнейшая </w:t>
      </w:r>
      <w:r>
        <w:rPr>
          <w:rFonts w:ascii="Times New Roman" w:hAnsi="Times New Roman"/>
          <w:sz w:val="36"/>
          <w:szCs w:val="36"/>
        </w:rPr>
        <w:t>черта нравственности. Классика – важнейшая сила воспитания. Она альтернативно противостоит массовой культуре, вульгарным ее проявлениям».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В соответствии с государственным законодательством в сфере образования, образовательной политикой государства, региона</w:t>
      </w:r>
      <w:r>
        <w:rPr>
          <w:rFonts w:ascii="Times New Roman" w:hAnsi="Times New Roman"/>
          <w:sz w:val="36"/>
          <w:szCs w:val="36"/>
        </w:rPr>
        <w:t xml:space="preserve"> и муниципального образования, при поддержке кафедры дополнительного образования и сопровождения детства ГБОУ ВПО Академии социального управления в 2013 году педагогический коллектив МБОУ ДО «Детская школа искусств» начал реализацию Программы развития учре</w:t>
      </w:r>
      <w:r>
        <w:rPr>
          <w:rFonts w:ascii="Times New Roman" w:hAnsi="Times New Roman"/>
          <w:sz w:val="36"/>
          <w:szCs w:val="36"/>
        </w:rPr>
        <w:t>ждения на 2013 – 2018 гг.: «Воспитание патриотизма и гражданственности детей и молодежи в условиях социокультурной среды города Юбилейного</w:t>
      </w:r>
      <w:proofErr w:type="gramEnd"/>
      <w:r>
        <w:rPr>
          <w:rFonts w:ascii="Times New Roman" w:hAnsi="Times New Roman"/>
          <w:sz w:val="36"/>
          <w:szCs w:val="36"/>
        </w:rPr>
        <w:t xml:space="preserve"> Московской области». 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 xml:space="preserve">Программа основана на краеведческой, культурологической идее развития образования и воспитания </w:t>
      </w:r>
      <w:r>
        <w:rPr>
          <w:rFonts w:ascii="Times New Roman" w:hAnsi="Times New Roman"/>
          <w:sz w:val="36"/>
          <w:szCs w:val="36"/>
        </w:rPr>
        <w:t>учащихся города и направлена на сохранение, развитие традиций, приобщение детей и молодежи к культуре своего родного края, на исследование и изучение  культурного наследия северо-восточного  Подмосковья, ярких и многочисленных жемчужин культуры, философско</w:t>
      </w:r>
      <w:r>
        <w:rPr>
          <w:rFonts w:ascii="Times New Roman" w:hAnsi="Times New Roman"/>
          <w:sz w:val="36"/>
          <w:szCs w:val="36"/>
        </w:rPr>
        <w:t>й мысли общественных деятелей, патриотическими деяниями которых наш родной край был отмечен в разное время своей истории.</w:t>
      </w:r>
      <w:proofErr w:type="gramEnd"/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Программа способствует формированию у  обучающихся представлений о достижениях России в области культуры и искусства на основе знакомс</w:t>
      </w:r>
      <w:r>
        <w:rPr>
          <w:rFonts w:ascii="Times New Roman" w:hAnsi="Times New Roman"/>
          <w:sz w:val="36"/>
          <w:szCs w:val="36"/>
        </w:rPr>
        <w:t xml:space="preserve">тва с жизнью и деятельностью выдающихся  мастеров – писателей, художников, музыкантов, актеров, философов, чьи жизнь и творчество, судьба тесно связаны с </w:t>
      </w:r>
      <w:proofErr w:type="gramStart"/>
      <w:r>
        <w:rPr>
          <w:rFonts w:ascii="Times New Roman" w:hAnsi="Times New Roman"/>
          <w:sz w:val="36"/>
          <w:szCs w:val="36"/>
        </w:rPr>
        <w:t>нашем</w:t>
      </w:r>
      <w:proofErr w:type="gramEnd"/>
      <w:r>
        <w:rPr>
          <w:rFonts w:ascii="Times New Roman" w:hAnsi="Times New Roman"/>
          <w:sz w:val="36"/>
          <w:szCs w:val="36"/>
        </w:rPr>
        <w:t xml:space="preserve"> краем, нашей  малой родиной.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Д. С. Лихачев в своей статье «Русская культура» писал: «Краеведение</w:t>
      </w:r>
      <w:r>
        <w:rPr>
          <w:rFonts w:ascii="Times New Roman" w:hAnsi="Times New Roman"/>
          <w:sz w:val="36"/>
          <w:szCs w:val="36"/>
        </w:rPr>
        <w:t xml:space="preserve"> воспитывает любовь к родному краю и дает те знания, без которых невозможно сохранение памятников культуры на местах. И здесь роль школы,  новой школы должна быть значительно расширена. Каждый человек обязан знать, среди какой красоты и среди каких нравств</w:t>
      </w:r>
      <w:r>
        <w:rPr>
          <w:rFonts w:ascii="Times New Roman" w:hAnsi="Times New Roman"/>
          <w:sz w:val="36"/>
          <w:szCs w:val="36"/>
        </w:rPr>
        <w:t xml:space="preserve">енных ценностей он живет…». 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Лихачев ставит вопрос об изучении нравственного значения и влияния на человека всей окружающей культурной среды в ее целом, ее воздействующую силу. Ведь факт ее воспитательного воздействия не подлежит сомнению. Человек учится у</w:t>
      </w:r>
      <w:r>
        <w:rPr>
          <w:rFonts w:ascii="Times New Roman" w:hAnsi="Times New Roman"/>
          <w:sz w:val="36"/>
          <w:szCs w:val="36"/>
        </w:rPr>
        <w:t>важению к предкам и помнит о том, что в свою очередь нужно будет для его потомков. Таким образом, мы учимся нравственной ответственности перед людьми прошлого и одновременно перед людьми будущего.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Духом всех гуманитарных наук, духом преподавания непременно</w:t>
      </w:r>
      <w:r>
        <w:rPr>
          <w:rFonts w:ascii="Times New Roman" w:hAnsi="Times New Roman"/>
          <w:sz w:val="36"/>
          <w:szCs w:val="36"/>
        </w:rPr>
        <w:t xml:space="preserve"> должен стать патриотизм, </w:t>
      </w:r>
      <w:proofErr w:type="gramStart"/>
      <w:r>
        <w:rPr>
          <w:rFonts w:ascii="Times New Roman" w:hAnsi="Times New Roman"/>
          <w:sz w:val="36"/>
          <w:szCs w:val="36"/>
        </w:rPr>
        <w:t>который</w:t>
      </w:r>
      <w:proofErr w:type="gramEnd"/>
      <w:r>
        <w:rPr>
          <w:rFonts w:ascii="Times New Roman" w:hAnsi="Times New Roman"/>
          <w:sz w:val="36"/>
          <w:szCs w:val="36"/>
        </w:rPr>
        <w:t xml:space="preserve"> прежде всего начинается с любви к своему городу, местности. Преподавание краеведения в образовательных учреждениях, по мнению Д. С. Лихачева, «могло бы послужить основой для воспитания настоящего патриотизма».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МБОУ ДОД «Де</w:t>
      </w:r>
      <w:r>
        <w:rPr>
          <w:rFonts w:ascii="Times New Roman" w:hAnsi="Times New Roman"/>
          <w:sz w:val="36"/>
          <w:szCs w:val="36"/>
        </w:rPr>
        <w:t xml:space="preserve">тская школа искусств» в Юбилейном была создана в 1997 году. Возглавляет школу Людмила Викторовна </w:t>
      </w:r>
      <w:proofErr w:type="spellStart"/>
      <w:r>
        <w:rPr>
          <w:rFonts w:ascii="Times New Roman" w:hAnsi="Times New Roman"/>
          <w:sz w:val="36"/>
          <w:szCs w:val="36"/>
        </w:rPr>
        <w:t>Максумова</w:t>
      </w:r>
      <w:proofErr w:type="spellEnd"/>
      <w:r>
        <w:rPr>
          <w:rFonts w:ascii="Times New Roman" w:hAnsi="Times New Roman"/>
          <w:sz w:val="36"/>
          <w:szCs w:val="36"/>
        </w:rPr>
        <w:t>. В Школе искусств интересно и творчески работают 7 отделений: художественное, музыкальное, хореографическое, отделение журналистики, театральное, дош</w:t>
      </w:r>
      <w:r>
        <w:rPr>
          <w:rFonts w:ascii="Times New Roman" w:hAnsi="Times New Roman"/>
          <w:sz w:val="36"/>
          <w:szCs w:val="36"/>
        </w:rPr>
        <w:t>кольного воспитания, отделение иностранного языка. В учреждении реализуются программы художественной и  социально-педагогической  направленности. В школе обучаются более 600 детей. С самого начала пути школы искусств педагоги пытались найти точки  соприкос</w:t>
      </w:r>
      <w:r>
        <w:rPr>
          <w:rFonts w:ascii="Times New Roman" w:hAnsi="Times New Roman"/>
          <w:sz w:val="36"/>
          <w:szCs w:val="36"/>
        </w:rPr>
        <w:t xml:space="preserve">новения работы отделений школы, интересные и полезные формы взаимодействия с детьми их родителями. В частности, это были совместно проводимые массовые мероприятия, был введен учебный предмет «История искусств» как факультатив для всех желающих обучающихся </w:t>
      </w:r>
      <w:r>
        <w:rPr>
          <w:rFonts w:ascii="Times New Roman" w:hAnsi="Times New Roman"/>
          <w:sz w:val="36"/>
          <w:szCs w:val="36"/>
        </w:rPr>
        <w:t xml:space="preserve">ШИ и др. мероприятия. Принцип </w:t>
      </w:r>
      <w:proofErr w:type="spellStart"/>
      <w:r>
        <w:rPr>
          <w:rFonts w:ascii="Times New Roman" w:hAnsi="Times New Roman"/>
          <w:sz w:val="36"/>
          <w:szCs w:val="36"/>
        </w:rPr>
        <w:t>полихудожественного</w:t>
      </w:r>
      <w:proofErr w:type="spellEnd"/>
      <w:r>
        <w:rPr>
          <w:rFonts w:ascii="Times New Roman" w:hAnsi="Times New Roman"/>
          <w:sz w:val="36"/>
          <w:szCs w:val="36"/>
        </w:rPr>
        <w:t xml:space="preserve"> воспитания и образования всегда был увлекателен для педагогов. 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 сегодняшний день, в рамках «Программы развития на 2013-2018 </w:t>
      </w:r>
      <w:proofErr w:type="spellStart"/>
      <w:proofErr w:type="gramStart"/>
      <w:r>
        <w:rPr>
          <w:rFonts w:ascii="Times New Roman" w:hAnsi="Times New Roman"/>
          <w:sz w:val="36"/>
          <w:szCs w:val="36"/>
        </w:rPr>
        <w:t>гг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>», в школе искусств создан Клуб «Родники» - отдельный образовательный модуль,</w:t>
      </w:r>
      <w:r>
        <w:rPr>
          <w:rFonts w:ascii="Times New Roman" w:hAnsi="Times New Roman"/>
          <w:sz w:val="36"/>
          <w:szCs w:val="36"/>
        </w:rPr>
        <w:t xml:space="preserve"> при котором каждый обучающийся ШИ имеет  возможность расширить границы своего познания в области культуры и искусства родного края, своей малой родины -  северо-восточного Подмосковья, Ярославского направления, (ранее это была Троицкая дорога), начало кот</w:t>
      </w:r>
      <w:r>
        <w:rPr>
          <w:rFonts w:ascii="Times New Roman" w:hAnsi="Times New Roman"/>
          <w:sz w:val="36"/>
          <w:szCs w:val="36"/>
        </w:rPr>
        <w:t xml:space="preserve">орой - от Никольской башни Московского Кремля на Красной площади. Окрестности нашей  дороги богаты своей историей и культурой: это район старой Москвы от Кремля, Сретенского монастыря, до Останкино и ВДНХ, через </w:t>
      </w:r>
      <w:proofErr w:type="spellStart"/>
      <w:r>
        <w:rPr>
          <w:rFonts w:ascii="Times New Roman" w:hAnsi="Times New Roman"/>
          <w:sz w:val="36"/>
          <w:szCs w:val="36"/>
        </w:rPr>
        <w:t>Тайнинское</w:t>
      </w:r>
      <w:proofErr w:type="spellEnd"/>
      <w:r>
        <w:rPr>
          <w:rFonts w:ascii="Times New Roman" w:hAnsi="Times New Roman"/>
          <w:sz w:val="36"/>
          <w:szCs w:val="36"/>
        </w:rPr>
        <w:t xml:space="preserve">, Мытищи, </w:t>
      </w:r>
      <w:proofErr w:type="spellStart"/>
      <w:r>
        <w:rPr>
          <w:rFonts w:ascii="Times New Roman" w:hAnsi="Times New Roman"/>
          <w:sz w:val="36"/>
          <w:szCs w:val="36"/>
        </w:rPr>
        <w:lastRenderedPageBreak/>
        <w:t>Любимовку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Болшево</w:t>
      </w:r>
      <w:proofErr w:type="spellEnd"/>
      <w:r>
        <w:rPr>
          <w:rFonts w:ascii="Times New Roman" w:hAnsi="Times New Roman"/>
          <w:sz w:val="36"/>
          <w:szCs w:val="36"/>
        </w:rPr>
        <w:t>, Коро</w:t>
      </w:r>
      <w:r>
        <w:rPr>
          <w:rFonts w:ascii="Times New Roman" w:hAnsi="Times New Roman"/>
          <w:sz w:val="36"/>
          <w:szCs w:val="36"/>
        </w:rPr>
        <w:t xml:space="preserve">лев, Абрамцево, </w:t>
      </w:r>
      <w:proofErr w:type="spellStart"/>
      <w:r>
        <w:rPr>
          <w:rFonts w:ascii="Times New Roman" w:hAnsi="Times New Roman"/>
          <w:sz w:val="36"/>
          <w:szCs w:val="36"/>
        </w:rPr>
        <w:t>Мураново</w:t>
      </w:r>
      <w:proofErr w:type="spellEnd"/>
      <w:r>
        <w:rPr>
          <w:rFonts w:ascii="Times New Roman" w:hAnsi="Times New Roman"/>
          <w:sz w:val="36"/>
          <w:szCs w:val="36"/>
        </w:rPr>
        <w:t>, до  Сергиева – Посада. А там уже зазывают Переславль - Залесский, Александровская слобода. И уж совсем Север: Вологда, Архангельск.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Великие имена: Аксаков, Хомяков, Киреевский – основатели славянофильства, выдающиеся русские мысли</w:t>
      </w:r>
      <w:r>
        <w:rPr>
          <w:rFonts w:ascii="Times New Roman" w:hAnsi="Times New Roman"/>
          <w:sz w:val="36"/>
          <w:szCs w:val="36"/>
        </w:rPr>
        <w:t xml:space="preserve">тели. </w:t>
      </w:r>
      <w:proofErr w:type="gramStart"/>
      <w:r>
        <w:rPr>
          <w:rFonts w:ascii="Times New Roman" w:hAnsi="Times New Roman"/>
          <w:sz w:val="36"/>
          <w:szCs w:val="36"/>
        </w:rPr>
        <w:t xml:space="preserve">Станиславский, Чехов,  Павел Третьяков, Тютчев,  Сергей </w:t>
      </w:r>
      <w:proofErr w:type="spellStart"/>
      <w:r>
        <w:rPr>
          <w:rFonts w:ascii="Times New Roman" w:hAnsi="Times New Roman"/>
          <w:sz w:val="36"/>
          <w:szCs w:val="36"/>
        </w:rPr>
        <w:t>Дурылин</w:t>
      </w:r>
      <w:proofErr w:type="spellEnd"/>
      <w:r>
        <w:rPr>
          <w:rFonts w:ascii="Times New Roman" w:hAnsi="Times New Roman"/>
          <w:sz w:val="36"/>
          <w:szCs w:val="36"/>
        </w:rPr>
        <w:t xml:space="preserve">, Нестеров, Цветаева, </w:t>
      </w:r>
      <w:proofErr w:type="spellStart"/>
      <w:r>
        <w:rPr>
          <w:rFonts w:ascii="Times New Roman" w:hAnsi="Times New Roman"/>
          <w:sz w:val="36"/>
          <w:szCs w:val="36"/>
        </w:rPr>
        <w:t>Шнитке</w:t>
      </w:r>
      <w:proofErr w:type="spellEnd"/>
      <w:r>
        <w:rPr>
          <w:rFonts w:ascii="Times New Roman" w:hAnsi="Times New Roman"/>
          <w:sz w:val="36"/>
          <w:szCs w:val="36"/>
        </w:rPr>
        <w:t>, художники – передвижники, начало театрально – декорационного искусства, «</w:t>
      </w:r>
      <w:proofErr w:type="spellStart"/>
      <w:r>
        <w:rPr>
          <w:rFonts w:ascii="Times New Roman" w:hAnsi="Times New Roman"/>
          <w:sz w:val="36"/>
          <w:szCs w:val="36"/>
        </w:rPr>
        <w:t>мирискуссники</w:t>
      </w:r>
      <w:proofErr w:type="spellEnd"/>
      <w:r>
        <w:rPr>
          <w:rFonts w:ascii="Times New Roman" w:hAnsi="Times New Roman"/>
          <w:sz w:val="36"/>
          <w:szCs w:val="36"/>
        </w:rPr>
        <w:t xml:space="preserve">», Шаляпин, Андрей Рублев, Паша </w:t>
      </w:r>
      <w:proofErr w:type="spellStart"/>
      <w:r>
        <w:rPr>
          <w:rFonts w:ascii="Times New Roman" w:hAnsi="Times New Roman"/>
          <w:sz w:val="36"/>
          <w:szCs w:val="36"/>
        </w:rPr>
        <w:t>Жемчугова</w:t>
      </w:r>
      <w:proofErr w:type="spellEnd"/>
      <w:r>
        <w:rPr>
          <w:rFonts w:ascii="Times New Roman" w:hAnsi="Times New Roman"/>
          <w:sz w:val="36"/>
          <w:szCs w:val="36"/>
        </w:rPr>
        <w:t xml:space="preserve">, Одоевские… Слава Зайцев. </w:t>
      </w:r>
      <w:proofErr w:type="gramEnd"/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Та</w:t>
      </w:r>
      <w:r>
        <w:rPr>
          <w:rFonts w:ascii="Times New Roman" w:hAnsi="Times New Roman"/>
          <w:sz w:val="36"/>
          <w:szCs w:val="36"/>
        </w:rPr>
        <w:t xml:space="preserve">кже, буквально все виды искусства получили свое развитие на </w:t>
      </w:r>
      <w:proofErr w:type="spellStart"/>
      <w:r>
        <w:rPr>
          <w:rFonts w:ascii="Times New Roman" w:hAnsi="Times New Roman"/>
          <w:sz w:val="36"/>
          <w:szCs w:val="36"/>
        </w:rPr>
        <w:t>северо</w:t>
      </w:r>
      <w:proofErr w:type="spellEnd"/>
      <w:r>
        <w:rPr>
          <w:rFonts w:ascii="Times New Roman" w:hAnsi="Times New Roman"/>
          <w:sz w:val="36"/>
          <w:szCs w:val="36"/>
        </w:rPr>
        <w:t xml:space="preserve"> – востоке Подмосковья и теперь могут стать объектом  для изучения клубом «Родники». Изобразительное искусство. Театр. Театр моды. Музыка. Балетное искусство. Литература и поэзия. Поистине –</w:t>
      </w:r>
      <w:r>
        <w:rPr>
          <w:rFonts w:ascii="Times New Roman" w:hAnsi="Times New Roman"/>
          <w:sz w:val="36"/>
          <w:szCs w:val="36"/>
        </w:rPr>
        <w:t xml:space="preserve"> нескончаемые родники нашей русской истории, культуры. Возможно, учащихся школы иску</w:t>
      </w:r>
      <w:proofErr w:type="gramStart"/>
      <w:r>
        <w:rPr>
          <w:rFonts w:ascii="Times New Roman" w:hAnsi="Times New Roman"/>
          <w:sz w:val="36"/>
          <w:szCs w:val="36"/>
        </w:rPr>
        <w:t>сств жд</w:t>
      </w:r>
      <w:proofErr w:type="gramEnd"/>
      <w:r>
        <w:rPr>
          <w:rFonts w:ascii="Times New Roman" w:hAnsi="Times New Roman"/>
          <w:sz w:val="36"/>
          <w:szCs w:val="36"/>
        </w:rPr>
        <w:t>ут и настоящие открытия. Савва Мамонтов: одно из интереснейших направлений работы клуба – история меценатства и предпринимательства России и, в частности, в Москве и</w:t>
      </w:r>
      <w:r>
        <w:rPr>
          <w:rFonts w:ascii="Times New Roman" w:hAnsi="Times New Roman"/>
          <w:sz w:val="36"/>
          <w:szCs w:val="36"/>
        </w:rPr>
        <w:t xml:space="preserve"> ближайшем нам Подмосковье. Интересной и познавательной обещает быть работа над темой по истории развития образования и социальной поддержки детства в нашей стороне.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Православный компонент Программы, которая в целом носит светский характер, обусловлен тем</w:t>
      </w:r>
      <w:r>
        <w:rPr>
          <w:rFonts w:ascii="Times New Roman" w:hAnsi="Times New Roman"/>
          <w:sz w:val="36"/>
          <w:szCs w:val="36"/>
        </w:rPr>
        <w:t xml:space="preserve">, что более чем тысячелетняя история нашей страны неотделима от истории </w:t>
      </w:r>
      <w:r>
        <w:rPr>
          <w:rFonts w:ascii="Times New Roman" w:hAnsi="Times New Roman"/>
          <w:sz w:val="36"/>
          <w:szCs w:val="36"/>
        </w:rPr>
        <w:lastRenderedPageBreak/>
        <w:t>русского православия. Именно православие стало духовной основой для роста и развития самосознания и творческого потенциала народа. Вся русская культура немыслима без преемственности пр</w:t>
      </w:r>
      <w:r>
        <w:rPr>
          <w:rFonts w:ascii="Times New Roman" w:hAnsi="Times New Roman"/>
          <w:sz w:val="36"/>
          <w:szCs w:val="36"/>
        </w:rPr>
        <w:t xml:space="preserve">авославных традиций. 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Изучение духовного краеведения красной нитью входит в содержание программы Клуба «Родники». Сергий Радонежский и созданная им Троицкая  Лавра – одно из самых важных и увлекательных направлений наших исследований.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Творя память</w:t>
      </w:r>
      <w:proofErr w:type="gramStart"/>
      <w:r>
        <w:rPr>
          <w:rFonts w:ascii="Times New Roman" w:hAnsi="Times New Roman"/>
          <w:sz w:val="36"/>
          <w:szCs w:val="36"/>
        </w:rPr>
        <w:t xml:space="preserve"> П</w:t>
      </w:r>
      <w:proofErr w:type="gramEnd"/>
      <w:r>
        <w:rPr>
          <w:rFonts w:ascii="Times New Roman" w:hAnsi="Times New Roman"/>
          <w:sz w:val="36"/>
          <w:szCs w:val="36"/>
        </w:rPr>
        <w:t>р. Серг</w:t>
      </w:r>
      <w:r>
        <w:rPr>
          <w:rFonts w:ascii="Times New Roman" w:hAnsi="Times New Roman"/>
          <w:sz w:val="36"/>
          <w:szCs w:val="36"/>
        </w:rPr>
        <w:t xml:space="preserve">ия, мы поверяем самих себя, </w:t>
      </w:r>
      <w:proofErr w:type="spellStart"/>
      <w:r>
        <w:rPr>
          <w:rFonts w:ascii="Times New Roman" w:hAnsi="Times New Roman"/>
          <w:sz w:val="36"/>
          <w:szCs w:val="36"/>
        </w:rPr>
        <w:t>переосмыслеваем</w:t>
      </w:r>
      <w:proofErr w:type="spellEnd"/>
      <w:r>
        <w:rPr>
          <w:rFonts w:ascii="Times New Roman" w:hAnsi="Times New Roman"/>
          <w:sz w:val="36"/>
          <w:szCs w:val="36"/>
        </w:rPr>
        <w:t xml:space="preserve"> свой нравственный запас, завещанный нам великим строителем нашего нравственного порядка». В клубе «Родники» состоялась конференция: «Маршрутами духовного краеведения. Преподобный Сергий Радонежский и созданная им</w:t>
      </w:r>
      <w:r>
        <w:rPr>
          <w:rFonts w:ascii="Times New Roman" w:hAnsi="Times New Roman"/>
          <w:sz w:val="36"/>
          <w:szCs w:val="36"/>
        </w:rPr>
        <w:t xml:space="preserve"> Троицкая Лавра», посвященная 700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 Игумена Земли Русской. Участниками были зачитаны приветственные выступления, доклады; прозвучали стихи и музыка в исполнении учащихся Школы искусств, школьников города, педагогов, почетных гостей конференции и  кл</w:t>
      </w:r>
      <w:r>
        <w:rPr>
          <w:rFonts w:ascii="Times New Roman" w:hAnsi="Times New Roman"/>
          <w:sz w:val="36"/>
          <w:szCs w:val="36"/>
        </w:rPr>
        <w:t>уба «Родники». (Выставку по материалам конференции можно увидеть в вестибюле Детской школы искусств»).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Второй день конференции был экскурсионным в Троице </w:t>
      </w:r>
      <w:proofErr w:type="gramStart"/>
      <w:r>
        <w:rPr>
          <w:rFonts w:ascii="Times New Roman" w:hAnsi="Times New Roman"/>
          <w:sz w:val="36"/>
          <w:szCs w:val="36"/>
        </w:rPr>
        <w:t>–С</w:t>
      </w:r>
      <w:proofErr w:type="gramEnd"/>
      <w:r>
        <w:rPr>
          <w:rFonts w:ascii="Times New Roman" w:hAnsi="Times New Roman"/>
          <w:sz w:val="36"/>
          <w:szCs w:val="36"/>
        </w:rPr>
        <w:t>ергиеву лавру.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течение начального периода работы по Программе развития для педагогов прошли методические совещания и семинары. Были подготовлены и зачитаны доклады на темы: «</w:t>
      </w:r>
      <w:proofErr w:type="spellStart"/>
      <w:r>
        <w:rPr>
          <w:rFonts w:ascii="Times New Roman" w:hAnsi="Times New Roman"/>
          <w:sz w:val="36"/>
          <w:szCs w:val="36"/>
        </w:rPr>
        <w:t>Любимовка</w:t>
      </w:r>
      <w:proofErr w:type="spellEnd"/>
      <w:r>
        <w:rPr>
          <w:rFonts w:ascii="Times New Roman" w:hAnsi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/>
          <w:sz w:val="36"/>
          <w:szCs w:val="36"/>
        </w:rPr>
        <w:t>Куракино</w:t>
      </w:r>
      <w:proofErr w:type="spellEnd"/>
      <w:r>
        <w:rPr>
          <w:rFonts w:ascii="Times New Roman" w:hAnsi="Times New Roman"/>
          <w:sz w:val="36"/>
          <w:szCs w:val="36"/>
        </w:rPr>
        <w:t xml:space="preserve">», «Абрамцево». Состоялось большое заседание клуба на тему: «Абрамцево. </w:t>
      </w:r>
      <w:r>
        <w:rPr>
          <w:rFonts w:ascii="Times New Roman" w:hAnsi="Times New Roman"/>
          <w:sz w:val="36"/>
          <w:szCs w:val="36"/>
        </w:rPr>
        <w:lastRenderedPageBreak/>
        <w:t>Сла</w:t>
      </w:r>
      <w:r>
        <w:rPr>
          <w:rFonts w:ascii="Times New Roman" w:hAnsi="Times New Roman"/>
          <w:sz w:val="36"/>
          <w:szCs w:val="36"/>
        </w:rPr>
        <w:t>вянофилы» по вновь особо актуальной для нашей страны теме о западниках и славянофилах, их беспредельной любви к своей Отчизне и поисках путей ее развития. Клуб «Родники» объединяет в своих рядах не только обучающихся в школе искусств, но и школьников нашег</w:t>
      </w:r>
      <w:r>
        <w:rPr>
          <w:rFonts w:ascii="Times New Roman" w:hAnsi="Times New Roman"/>
          <w:sz w:val="36"/>
          <w:szCs w:val="36"/>
        </w:rPr>
        <w:t>о города в возрасте от 12 лет. Программа предполагает взаимодействие с образовательными учреждениями города на основе участия в единых заявленных проектах. Помощниками и соратниками своим детям и их педагогам в творческой и поисковой деятельности клуба гот</w:t>
      </w:r>
      <w:r>
        <w:rPr>
          <w:rFonts w:ascii="Times New Roman" w:hAnsi="Times New Roman"/>
          <w:sz w:val="36"/>
          <w:szCs w:val="36"/>
        </w:rPr>
        <w:t xml:space="preserve">овы стать родители. Таким образом, Программа способствует развитию воспитательного потенциала семьи как партнера государства в патриотическом воспитании детей и молодежи. 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Стратегия  культурно – образовательной деятельности  МБОУ </w:t>
      </w:r>
      <w:proofErr w:type="gramStart"/>
      <w:r>
        <w:rPr>
          <w:rFonts w:ascii="Times New Roman" w:hAnsi="Times New Roman"/>
          <w:sz w:val="36"/>
          <w:szCs w:val="36"/>
        </w:rPr>
        <w:t>ДО</w:t>
      </w:r>
      <w:proofErr w:type="gramEnd"/>
      <w:r>
        <w:rPr>
          <w:rFonts w:ascii="Times New Roman" w:hAnsi="Times New Roman"/>
          <w:sz w:val="36"/>
          <w:szCs w:val="36"/>
        </w:rPr>
        <w:t xml:space="preserve"> «</w:t>
      </w:r>
      <w:proofErr w:type="gramStart"/>
      <w:r>
        <w:rPr>
          <w:rFonts w:ascii="Times New Roman" w:hAnsi="Times New Roman"/>
          <w:sz w:val="36"/>
          <w:szCs w:val="36"/>
        </w:rPr>
        <w:t>Детская</w:t>
      </w:r>
      <w:proofErr w:type="gramEnd"/>
      <w:r>
        <w:rPr>
          <w:rFonts w:ascii="Times New Roman" w:hAnsi="Times New Roman"/>
          <w:sz w:val="36"/>
          <w:szCs w:val="36"/>
        </w:rPr>
        <w:t xml:space="preserve"> школа искусств</w:t>
      </w:r>
      <w:r>
        <w:rPr>
          <w:rFonts w:ascii="Times New Roman" w:hAnsi="Times New Roman"/>
          <w:sz w:val="36"/>
          <w:szCs w:val="36"/>
        </w:rPr>
        <w:t>» предполагает развитие с опорой не только на клуб «Родники», но и на другие значимые проекты, такие как:</w:t>
      </w:r>
    </w:p>
    <w:p w:rsidR="001B3EBD" w:rsidRDefault="00211817">
      <w:pPr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b/>
          <w:sz w:val="36"/>
          <w:szCs w:val="36"/>
        </w:rPr>
        <w:t>«Двуязычие. Международный проект по сохранению, активизации и пропаганде русского языка и культуры в России и за рубежом»;</w:t>
      </w:r>
      <w:r>
        <w:rPr>
          <w:rFonts w:ascii="Times New Roman" w:hAnsi="Times New Roman"/>
          <w:sz w:val="36"/>
          <w:szCs w:val="36"/>
        </w:rPr>
        <w:t xml:space="preserve">  Проект существует в горо</w:t>
      </w:r>
      <w:r>
        <w:rPr>
          <w:rFonts w:ascii="Times New Roman" w:hAnsi="Times New Roman"/>
          <w:sz w:val="36"/>
          <w:szCs w:val="36"/>
        </w:rPr>
        <w:t xml:space="preserve">де не первый год и имеет большой успех. В нем участвует театр – студия «Муравейник» и молодежь театрального отделения муниципальной детской школы </w:t>
      </w:r>
      <w:proofErr w:type="gramStart"/>
      <w:r>
        <w:rPr>
          <w:rFonts w:ascii="Times New Roman" w:hAnsi="Times New Roman"/>
          <w:sz w:val="36"/>
          <w:szCs w:val="36"/>
        </w:rPr>
        <w:t>искусств</w:t>
      </w:r>
      <w:proofErr w:type="gramEnd"/>
      <w:r>
        <w:rPr>
          <w:rFonts w:ascii="Times New Roman" w:hAnsi="Times New Roman"/>
          <w:sz w:val="36"/>
          <w:szCs w:val="36"/>
        </w:rPr>
        <w:t xml:space="preserve"> а также детские и молодежные театры Европейских государств.</w:t>
      </w:r>
    </w:p>
    <w:p w:rsidR="001B3EBD" w:rsidRDefault="001B3EBD">
      <w:pPr>
        <w:jc w:val="both"/>
        <w:rPr>
          <w:rFonts w:ascii="Times New Roman" w:hAnsi="Times New Roman"/>
          <w:sz w:val="36"/>
          <w:szCs w:val="36"/>
        </w:rPr>
      </w:pP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b/>
          <w:sz w:val="36"/>
          <w:szCs w:val="36"/>
        </w:rPr>
        <w:t>«Музыкальный салон «Серебряная лира»»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- реализует длительную досуговую программу. Салон привлекает </w:t>
      </w:r>
      <w:r>
        <w:rPr>
          <w:rFonts w:ascii="Times New Roman" w:hAnsi="Times New Roman"/>
          <w:sz w:val="36"/>
          <w:szCs w:val="36"/>
        </w:rPr>
        <w:lastRenderedPageBreak/>
        <w:t xml:space="preserve">внимание, в том числе  как форма музыкально – эстетического воспитания детей и молодёжи тем, что вбирает в себя и музыкальные, и исторические, и литературные, и культурные ценности одновременно. 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Привлекательна  и камерность общения небольших, заинтересованных, хорошо знакомых людей. В планах этого творческого объединения – концерты, встречи 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И, конечно, традиционные музыкально – поэтические вечера.</w:t>
      </w:r>
    </w:p>
    <w:p w:rsidR="001B3EBD" w:rsidRDefault="00211817">
      <w:pPr>
        <w:pStyle w:val="a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b/>
          <w:sz w:val="36"/>
          <w:szCs w:val="36"/>
        </w:rPr>
        <w:t>«Детская газета  «Привет!» На повестке -  куль</w:t>
      </w:r>
      <w:r>
        <w:rPr>
          <w:rFonts w:ascii="Times New Roman" w:hAnsi="Times New Roman"/>
          <w:b/>
          <w:sz w:val="36"/>
          <w:szCs w:val="36"/>
        </w:rPr>
        <w:t>тпросвет!»</w:t>
      </w:r>
      <w:r>
        <w:rPr>
          <w:rFonts w:ascii="Times New Roman" w:hAnsi="Times New Roman"/>
          <w:sz w:val="36"/>
          <w:szCs w:val="36"/>
        </w:rPr>
        <w:t xml:space="preserve"> Так называется проект отделения журналистики нашей школы. Школьная детская газета «Привет» хорошо известна и любима всеми школьниками города и их родителями. 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Освещение всех событий, проектов  и мероприятий  Программы  развития доверено юным жур</w:t>
      </w:r>
      <w:r>
        <w:rPr>
          <w:rFonts w:ascii="Times New Roman" w:hAnsi="Times New Roman"/>
          <w:sz w:val="36"/>
          <w:szCs w:val="36"/>
        </w:rPr>
        <w:t>налистам.</w:t>
      </w:r>
    </w:p>
    <w:p w:rsidR="001B3EBD" w:rsidRDefault="00211817">
      <w:pPr>
        <w:pStyle w:val="a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b/>
          <w:sz w:val="36"/>
          <w:szCs w:val="36"/>
        </w:rPr>
        <w:t>«Выставочный зал»</w:t>
      </w:r>
      <w:r>
        <w:rPr>
          <w:rFonts w:ascii="Times New Roman" w:hAnsi="Times New Roman"/>
          <w:sz w:val="36"/>
          <w:szCs w:val="36"/>
        </w:rPr>
        <w:t xml:space="preserve"> - передвижные выставки юных художников и  фотовыставки «Прошлое и настоящее родного края»;</w:t>
      </w:r>
    </w:p>
    <w:p w:rsidR="001B3EBD" w:rsidRDefault="001B3EBD">
      <w:pPr>
        <w:pStyle w:val="a9"/>
        <w:jc w:val="both"/>
      </w:pPr>
    </w:p>
    <w:p w:rsidR="001B3EBD" w:rsidRDefault="00211817">
      <w:pPr>
        <w:pStyle w:val="a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 также, </w:t>
      </w:r>
      <w:r>
        <w:rPr>
          <w:rFonts w:ascii="Times New Roman" w:hAnsi="Times New Roman"/>
          <w:b/>
          <w:sz w:val="36"/>
          <w:szCs w:val="36"/>
        </w:rPr>
        <w:t>«Вишневый сад» - пленэр».</w:t>
      </w:r>
      <w:r>
        <w:rPr>
          <w:rFonts w:ascii="Times New Roman" w:hAnsi="Times New Roman"/>
          <w:sz w:val="36"/>
          <w:szCs w:val="36"/>
        </w:rPr>
        <w:t xml:space="preserve"> Это проекты, в которых участвуют юные художники. Начало проектам было успешно положено  весной 2013</w:t>
      </w:r>
      <w:r>
        <w:rPr>
          <w:rFonts w:ascii="Times New Roman" w:hAnsi="Times New Roman"/>
          <w:sz w:val="36"/>
          <w:szCs w:val="36"/>
        </w:rPr>
        <w:t xml:space="preserve"> года, когда дети вышли на пленэр в саду Дома – музея С. Н. </w:t>
      </w:r>
      <w:proofErr w:type="spellStart"/>
      <w:r>
        <w:rPr>
          <w:rFonts w:ascii="Times New Roman" w:hAnsi="Times New Roman"/>
          <w:sz w:val="36"/>
          <w:szCs w:val="36"/>
        </w:rPr>
        <w:t>Дурылина</w:t>
      </w:r>
      <w:proofErr w:type="spellEnd"/>
      <w:r>
        <w:rPr>
          <w:rFonts w:ascii="Times New Roman" w:hAnsi="Times New Roman"/>
          <w:sz w:val="36"/>
          <w:szCs w:val="36"/>
        </w:rPr>
        <w:t xml:space="preserve"> в г. Королев. </w:t>
      </w:r>
    </w:p>
    <w:p w:rsidR="001B3EBD" w:rsidRDefault="00211817">
      <w:pPr>
        <w:pStyle w:val="a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Осенью 2012, 2013 гг. состоялись выставки детских работ «Мой город» в вестибюле администрации города Юбилейного.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Сегодня в повестку дня включены доклады о некоторых проекта</w:t>
      </w:r>
      <w:r>
        <w:rPr>
          <w:rFonts w:ascii="Times New Roman" w:hAnsi="Times New Roman"/>
          <w:sz w:val="36"/>
          <w:szCs w:val="36"/>
        </w:rPr>
        <w:t xml:space="preserve">х Программы развития, по которым в детской школе искусств ведется работа. 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 по перспективному плану намечено открывать новые интересные проекты, например:</w:t>
      </w:r>
    </w:p>
    <w:p w:rsidR="001B3EBD" w:rsidRDefault="00211817">
      <w:pPr>
        <w:pStyle w:val="a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b/>
          <w:sz w:val="36"/>
          <w:szCs w:val="36"/>
        </w:rPr>
        <w:t xml:space="preserve">Интерактивное путешествие во времени «Вдоль </w:t>
      </w:r>
      <w:proofErr w:type="spellStart"/>
      <w:r>
        <w:rPr>
          <w:rFonts w:ascii="Times New Roman" w:hAnsi="Times New Roman"/>
          <w:b/>
          <w:sz w:val="36"/>
          <w:szCs w:val="36"/>
        </w:rPr>
        <w:t>поТроицкой</w:t>
      </w:r>
      <w:proofErr w:type="spellEnd"/>
      <w:r>
        <w:rPr>
          <w:rFonts w:ascii="Times New Roman" w:hAnsi="Times New Roman"/>
          <w:b/>
          <w:sz w:val="36"/>
          <w:szCs w:val="36"/>
        </w:rPr>
        <w:t>»;</w:t>
      </w:r>
      <w:r>
        <w:rPr>
          <w:rFonts w:ascii="Times New Roman" w:hAnsi="Times New Roman"/>
          <w:sz w:val="36"/>
          <w:szCs w:val="36"/>
        </w:rPr>
        <w:t xml:space="preserve"> предполагает комплекс мероприятий с учас</w:t>
      </w:r>
      <w:r>
        <w:rPr>
          <w:rFonts w:ascii="Times New Roman" w:hAnsi="Times New Roman"/>
          <w:sz w:val="36"/>
          <w:szCs w:val="36"/>
        </w:rPr>
        <w:t>тием детей, родителей, педагогов ОУ города.</w:t>
      </w:r>
    </w:p>
    <w:p w:rsidR="001B3EBD" w:rsidRDefault="00211817">
      <w:pPr>
        <w:pStyle w:val="a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b/>
          <w:sz w:val="36"/>
          <w:szCs w:val="36"/>
        </w:rPr>
        <w:t>Акция «Театр против наркотиков!»</w:t>
      </w:r>
      <w:r>
        <w:rPr>
          <w:rFonts w:ascii="Times New Roman" w:hAnsi="Times New Roman"/>
          <w:sz w:val="36"/>
          <w:szCs w:val="36"/>
        </w:rPr>
        <w:t xml:space="preserve"> и </w:t>
      </w:r>
    </w:p>
    <w:p w:rsidR="001B3EBD" w:rsidRDefault="00211817">
      <w:pPr>
        <w:pStyle w:val="a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Велопробег педагогов и школьников «Люблю тебя, мой город!»</w:t>
      </w:r>
      <w:r>
        <w:rPr>
          <w:rFonts w:ascii="Times New Roman" w:hAnsi="Times New Roman"/>
          <w:sz w:val="36"/>
          <w:szCs w:val="36"/>
        </w:rPr>
        <w:t xml:space="preserve"> - культурно – массовые и культурно – спортивные мероприятия, в которых примут участие взрослые и дети нашего города</w:t>
      </w:r>
      <w:r>
        <w:rPr>
          <w:rFonts w:ascii="Times New Roman" w:hAnsi="Times New Roman"/>
          <w:sz w:val="36"/>
          <w:szCs w:val="36"/>
        </w:rPr>
        <w:t>.</w:t>
      </w:r>
    </w:p>
    <w:p w:rsidR="001B3EBD" w:rsidRDefault="00211817">
      <w:pPr>
        <w:pStyle w:val="a9"/>
        <w:jc w:val="both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- «Жар – Птица»</w:t>
      </w:r>
      <w:r>
        <w:rPr>
          <w:rFonts w:ascii="Times New Roman" w:hAnsi="Times New Roman"/>
          <w:sz w:val="36"/>
          <w:szCs w:val="36"/>
        </w:rPr>
        <w:t xml:space="preserve"> - постановка спектакля театра моды «Жар – Птица» и хореографического ансамбля «Фантазия» (на музыку И. Стравинского),  по мотивам спектаклей  «</w:t>
      </w:r>
      <w:proofErr w:type="spellStart"/>
      <w:r>
        <w:rPr>
          <w:rFonts w:ascii="Times New Roman" w:hAnsi="Times New Roman"/>
          <w:sz w:val="36"/>
          <w:szCs w:val="36"/>
        </w:rPr>
        <w:t>дягилевских</w:t>
      </w:r>
      <w:proofErr w:type="spellEnd"/>
      <w:r>
        <w:rPr>
          <w:rFonts w:ascii="Times New Roman" w:hAnsi="Times New Roman"/>
          <w:sz w:val="36"/>
          <w:szCs w:val="36"/>
        </w:rPr>
        <w:t xml:space="preserve"> сезонов».</w:t>
      </w:r>
      <w:proofErr w:type="gramEnd"/>
    </w:p>
    <w:p w:rsidR="001B3EBD" w:rsidRDefault="00211817">
      <w:pPr>
        <w:pStyle w:val="a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>
        <w:rPr>
          <w:rFonts w:ascii="Times New Roman" w:hAnsi="Times New Roman"/>
          <w:b/>
          <w:sz w:val="36"/>
          <w:szCs w:val="36"/>
        </w:rPr>
        <w:t>«Культурное пространство»</w:t>
      </w:r>
      <w:r>
        <w:rPr>
          <w:rFonts w:ascii="Times New Roman" w:hAnsi="Times New Roman"/>
          <w:sz w:val="36"/>
          <w:szCs w:val="36"/>
        </w:rPr>
        <w:t xml:space="preserve"> - детский и юношеский фестиваль мастеров иску</w:t>
      </w:r>
      <w:r>
        <w:rPr>
          <w:rFonts w:ascii="Times New Roman" w:hAnsi="Times New Roman"/>
          <w:sz w:val="36"/>
          <w:szCs w:val="36"/>
        </w:rPr>
        <w:t xml:space="preserve">сств. 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Воспитание молодого человека как патриота и гражданина Отечества всегда является объективной необходимостью. 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shd w:val="clear" w:color="auto" w:fill="FFFFFF"/>
        </w:rPr>
        <w:t>Искусство, художественная деятельность учащихся, которые способствуют формированию   образного  видения мира, воспитывают  нравственные кач</w:t>
      </w:r>
      <w:r>
        <w:rPr>
          <w:rFonts w:ascii="Times New Roman" w:hAnsi="Times New Roman"/>
          <w:sz w:val="36"/>
          <w:szCs w:val="36"/>
          <w:shd w:val="clear" w:color="auto" w:fill="FFFFFF"/>
        </w:rPr>
        <w:t>ества человека – гражданина, занимают особое место в гражданском воспитании. Фестиваль мастеров искусств «Культурное</w:t>
      </w:r>
      <w:r>
        <w:rPr>
          <w:rFonts w:ascii="Times New Roman" w:hAnsi="Times New Roman"/>
          <w:sz w:val="36"/>
          <w:szCs w:val="36"/>
          <w:shd w:val="clear" w:color="auto" w:fill="FFFF00"/>
        </w:rPr>
        <w:t xml:space="preserve"> 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пространство» </w:t>
      </w:r>
      <w:r>
        <w:rPr>
          <w:rFonts w:ascii="Times New Roman" w:hAnsi="Times New Roman"/>
          <w:sz w:val="36"/>
          <w:szCs w:val="36"/>
        </w:rPr>
        <w:t xml:space="preserve">предположительно охватит весь спектр художественной деятельности детей и молодежи разных возрастных категорий. 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«Наш внутрен</w:t>
      </w:r>
      <w:r>
        <w:rPr>
          <w:rFonts w:ascii="Times New Roman" w:hAnsi="Times New Roman"/>
          <w:sz w:val="36"/>
          <w:szCs w:val="36"/>
        </w:rPr>
        <w:t>ний мир можно назвать «нашей душой», - размышлял Д. С. Лихачев, - «Мы говорим «от всей души», или «мне это нужно для души», или «сделано с душой».  Вот так! Все, что сделано с душой, идет от души, нужно нам для души, - это и есть «духовная культура». Чем б</w:t>
      </w:r>
      <w:r>
        <w:rPr>
          <w:rFonts w:ascii="Times New Roman" w:hAnsi="Times New Roman"/>
          <w:sz w:val="36"/>
          <w:szCs w:val="36"/>
        </w:rPr>
        <w:t>ольше человек окружен этой духовной культурой, погружен в нее, тем он счастливее, тем ему интереснее жить, жизнь приобретает для него содержание. А в чисто формальном отношении к работе, к учению, к товарищам, к музыке, к искусству нет этой духовной культу</w:t>
      </w:r>
      <w:r>
        <w:rPr>
          <w:rFonts w:ascii="Times New Roman" w:hAnsi="Times New Roman"/>
          <w:sz w:val="36"/>
          <w:szCs w:val="36"/>
        </w:rPr>
        <w:t>ры». Это и есть «</w:t>
      </w:r>
      <w:proofErr w:type="spellStart"/>
      <w:r>
        <w:rPr>
          <w:rFonts w:ascii="Times New Roman" w:hAnsi="Times New Roman"/>
          <w:sz w:val="36"/>
          <w:szCs w:val="36"/>
        </w:rPr>
        <w:t>бездуховность</w:t>
      </w:r>
      <w:proofErr w:type="spellEnd"/>
      <w:r>
        <w:rPr>
          <w:rFonts w:ascii="Times New Roman" w:hAnsi="Times New Roman"/>
          <w:sz w:val="36"/>
          <w:szCs w:val="36"/>
        </w:rPr>
        <w:t xml:space="preserve">» - жизнь механизма, ничего не чувствующего, неспособного любить, жертвовать собой, иметь нравственные и эстетические идеалы. Давайте будем людьми счастливыми, то есть имеющими привязанности, любящими глубоко и серьезно что – </w:t>
      </w:r>
      <w:r>
        <w:rPr>
          <w:rFonts w:ascii="Times New Roman" w:hAnsi="Times New Roman"/>
          <w:sz w:val="36"/>
          <w:szCs w:val="36"/>
        </w:rPr>
        <w:t>то значительное, умеющими жертвовать собой ради любимого дела и любимых людей».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  <w:shd w:val="clear" w:color="auto" w:fill="FFFF00"/>
        </w:rPr>
      </w:pPr>
      <w:proofErr w:type="gramStart"/>
      <w:r>
        <w:rPr>
          <w:rFonts w:ascii="Times New Roman" w:hAnsi="Times New Roman"/>
          <w:sz w:val="36"/>
          <w:szCs w:val="36"/>
          <w:shd w:val="clear" w:color="auto" w:fill="FFFFFF"/>
        </w:rPr>
        <w:t>Надеемся, что реализация Программы развития МБОУ ДО «Детская школа искусств» на 2013 – 2018 гг.</w:t>
      </w:r>
      <w:r w:rsidRPr="002A3108">
        <w:rPr>
          <w:rFonts w:ascii="Times New Roman" w:hAnsi="Times New Roman"/>
          <w:color w:val="auto"/>
          <w:sz w:val="36"/>
          <w:szCs w:val="36"/>
          <w:shd w:val="clear" w:color="auto" w:fill="FFFFFF"/>
        </w:rPr>
        <w:t xml:space="preserve"> </w:t>
      </w:r>
      <w:r w:rsidRPr="002A3108"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будет являться системообразующим, интегрирующим фактором в деле гражданского, па</w:t>
      </w:r>
      <w:r w:rsidRPr="002A3108"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триотического и духовно-нравственного воспитания,</w:t>
      </w:r>
      <w:r>
        <w:rPr>
          <w:rFonts w:ascii="Times New Roman" w:hAnsi="Times New Roman"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действительно послужит расширению социокультурной среды в нашем городе, А это, в свою очередь, поспособствует  формированию гражданской компетентности подрастающего поколения и неразрывно будет связано с </w:t>
      </w:r>
      <w:r>
        <w:rPr>
          <w:rFonts w:ascii="Times New Roman" w:hAnsi="Times New Roman"/>
          <w:sz w:val="36"/>
          <w:szCs w:val="36"/>
          <w:shd w:val="clear" w:color="auto" w:fill="FFFFFF"/>
        </w:rPr>
        <w:t>формированием у наших детей и молодежи  основополагающих ценностей Российской и</w:t>
      </w:r>
      <w:proofErr w:type="gramEnd"/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мировой культуры, определяющих их гражданское самосознание</w:t>
      </w:r>
      <w:r w:rsidRPr="00211817">
        <w:t>.</w:t>
      </w:r>
    </w:p>
    <w:p w:rsidR="001B3EBD" w:rsidRDefault="0021181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Надеемся, что данная программа может послужить моделью гражданского воспитания детей и молодежи в рамках воспитатель</w:t>
      </w:r>
      <w:r>
        <w:rPr>
          <w:rFonts w:ascii="Times New Roman" w:hAnsi="Times New Roman"/>
          <w:sz w:val="36"/>
          <w:szCs w:val="36"/>
        </w:rPr>
        <w:t>ной системы не только отдельного города, но и области.</w:t>
      </w:r>
    </w:p>
    <w:p w:rsidR="001B3EBD" w:rsidRDefault="001B3EBD">
      <w:pPr>
        <w:jc w:val="both"/>
        <w:rPr>
          <w:rFonts w:ascii="Times New Roman" w:hAnsi="Times New Roman"/>
          <w:sz w:val="28"/>
          <w:szCs w:val="28"/>
        </w:rPr>
      </w:pPr>
    </w:p>
    <w:p w:rsidR="001B3EBD" w:rsidRDefault="002118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1B3EBD" w:rsidRDefault="0021181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Лихачев. Д. С. Избранное: Мысли о жизни, истории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культуре/ Составление, подготовка текста и вступительная статья Д. Н. </w:t>
      </w:r>
      <w:proofErr w:type="spellStart"/>
      <w:r>
        <w:rPr>
          <w:rFonts w:ascii="Times New Roman" w:hAnsi="Times New Roman"/>
          <w:sz w:val="28"/>
          <w:szCs w:val="28"/>
        </w:rPr>
        <w:t>Бакуна</w:t>
      </w:r>
      <w:proofErr w:type="spellEnd"/>
      <w:r>
        <w:rPr>
          <w:rFonts w:ascii="Times New Roman" w:hAnsi="Times New Roman"/>
          <w:sz w:val="28"/>
          <w:szCs w:val="28"/>
        </w:rPr>
        <w:t>. – М.: Российский фонд культуры, 2006. – 336с.</w:t>
      </w:r>
    </w:p>
    <w:p w:rsidR="001B3EBD" w:rsidRDefault="00211817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Наследие </w:t>
      </w:r>
      <w:r>
        <w:rPr>
          <w:rFonts w:ascii="Times New Roman" w:hAnsi="Times New Roman"/>
          <w:sz w:val="28"/>
          <w:szCs w:val="28"/>
        </w:rPr>
        <w:t xml:space="preserve">«Московия»: Пособие по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образовательной работе с детьми младшего школьного возраста на основе приобщения к традиционным ценностям отечественной культуры. – М.:</w:t>
      </w:r>
      <w:proofErr w:type="spellStart"/>
      <w:r>
        <w:rPr>
          <w:rFonts w:ascii="Times New Roman" w:hAnsi="Times New Roman"/>
          <w:sz w:val="28"/>
          <w:szCs w:val="28"/>
        </w:rPr>
        <w:t>Добросвет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М, 2007. – 144с.</w:t>
      </w:r>
    </w:p>
    <w:p w:rsidR="001B3EBD" w:rsidRDefault="001B3EB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3EBD" w:rsidRDefault="001B3EBD">
      <w:pPr>
        <w:jc w:val="both"/>
        <w:rPr>
          <w:rFonts w:ascii="Times New Roman" w:hAnsi="Times New Roman"/>
          <w:sz w:val="28"/>
          <w:szCs w:val="28"/>
        </w:rPr>
      </w:pPr>
    </w:p>
    <w:p w:rsidR="001B3EBD" w:rsidRDefault="001B3EBD">
      <w:pPr>
        <w:jc w:val="both"/>
        <w:rPr>
          <w:rFonts w:ascii="Times New Roman" w:hAnsi="Times New Roman"/>
          <w:sz w:val="28"/>
          <w:szCs w:val="28"/>
        </w:rPr>
      </w:pPr>
    </w:p>
    <w:p w:rsidR="001B3EBD" w:rsidRDefault="001B3EBD">
      <w:pPr>
        <w:jc w:val="center"/>
        <w:rPr>
          <w:sz w:val="16"/>
          <w:szCs w:val="16"/>
        </w:rPr>
      </w:pPr>
    </w:p>
    <w:p w:rsidR="001B3EBD" w:rsidRDefault="001B3EBD">
      <w:pPr>
        <w:jc w:val="both"/>
        <w:rPr>
          <w:rFonts w:ascii="Times New Roman" w:hAnsi="Times New Roman"/>
          <w:sz w:val="16"/>
          <w:szCs w:val="16"/>
        </w:rPr>
      </w:pPr>
    </w:p>
    <w:p w:rsidR="001B3EBD" w:rsidRDefault="001B3EB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3EBD" w:rsidRDefault="001B3EBD">
      <w:pPr>
        <w:jc w:val="both"/>
        <w:rPr>
          <w:rFonts w:ascii="Times New Roman" w:hAnsi="Times New Roman"/>
          <w:sz w:val="28"/>
          <w:szCs w:val="28"/>
        </w:rPr>
      </w:pPr>
    </w:p>
    <w:p w:rsidR="001B3EBD" w:rsidRDefault="001B3EB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3EBD" w:rsidRDefault="001B3EBD"/>
    <w:sectPr w:rsidR="001B3EB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749"/>
    <w:multiLevelType w:val="multilevel"/>
    <w:tmpl w:val="3502F05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372E0F47"/>
    <w:multiLevelType w:val="multilevel"/>
    <w:tmpl w:val="7AA0B5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EBD"/>
    <w:rsid w:val="001B3EBD"/>
    <w:rsid w:val="00211817"/>
    <w:rsid w:val="002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2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2E4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10BC-5509-4C1A-B353-1668697D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2309</Words>
  <Characters>13164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</dc:creator>
  <cp:lastModifiedBy>иоанна</cp:lastModifiedBy>
  <cp:revision>11</cp:revision>
  <dcterms:created xsi:type="dcterms:W3CDTF">2017-04-26T15:39:00Z</dcterms:created>
  <dcterms:modified xsi:type="dcterms:W3CDTF">2017-05-02T06:59:00Z</dcterms:modified>
  <dc:language>ru-RU</dc:language>
</cp:coreProperties>
</file>