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82" w:rsidRDefault="00192BED" w:rsidP="00192B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Педагогические кадры</w:t>
      </w:r>
    </w:p>
    <w:p w:rsidR="00192BED" w:rsidRPr="00EA7C82" w:rsidRDefault="00EA7C82" w:rsidP="00192BED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A7C82">
        <w:rPr>
          <w:rFonts w:ascii="Times New Roman" w:hAnsi="Times New Roman"/>
          <w:i/>
          <w:sz w:val="28"/>
          <w:szCs w:val="28"/>
          <w:u w:val="single"/>
        </w:rPr>
        <w:t>(информация на 01.09.2017 года)</w:t>
      </w:r>
      <w:r w:rsidR="00192BED" w:rsidRPr="00EA7C82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92BED" w:rsidRDefault="00192BED" w:rsidP="00192BE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41"/>
        <w:gridCol w:w="1416"/>
        <w:gridCol w:w="1275"/>
        <w:gridCol w:w="709"/>
        <w:gridCol w:w="1558"/>
        <w:gridCol w:w="1842"/>
        <w:gridCol w:w="854"/>
        <w:gridCol w:w="145"/>
        <w:gridCol w:w="706"/>
        <w:gridCol w:w="145"/>
        <w:gridCol w:w="1271"/>
        <w:gridCol w:w="709"/>
        <w:gridCol w:w="2691"/>
        <w:gridCol w:w="1275"/>
        <w:gridCol w:w="1091"/>
      </w:tblGrid>
      <w:tr w:rsidR="00192BED" w:rsidTr="005C2677">
        <w:trPr>
          <w:trHeight w:val="9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№№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</w:t>
            </w:r>
          </w:p>
          <w:p w:rsidR="00192BED" w:rsidRDefault="00192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Должность,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реализуемые дополнительные общеобразовательные общеразвивающие  программы дополнительного образования детей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рождения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Общий/педагогический стаж /     </w:t>
            </w:r>
          </w:p>
          <w:p w:rsidR="00192BED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в данной должности   (полных лет)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прохождения курсов повышения квалификации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Тема, кол-во часов, место прохождения курсов повышения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Профессиональные награды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2BED" w:rsidRDefault="00192BE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Участие в конкурсах профессионального мастерства</w:t>
            </w:r>
          </w:p>
        </w:tc>
      </w:tr>
      <w:tr w:rsidR="00192BED" w:rsidTr="005C2677">
        <w:trPr>
          <w:cantSplit/>
          <w:trHeight w:val="444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Какое учебное заведение окончил? 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92BED" w:rsidRDefault="00192BED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2BED" w:rsidRDefault="00192BE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присвоения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Ахмадулина Диана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искусство», 4 года обучени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комплексная):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«Рисунок»;  «Живопись»; «Композиция станковая».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Художественная студия. Декоративная композиция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Проектная деятельность».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Скульптура»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декоративно-прикладное искусство.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 – художник декоративно-прикладного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искусства (художественная керамика).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изобразительного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Московский Государственный педагогический университет, 2015год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изобразительного искусства», 2016г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2/2/2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1217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14.04.17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учитель изобразительного искусства», АНО ВО «МИСАО»,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Грамота Межрегиональной молодежной общественной организации «ДОМ МИРА»,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Комитета по молодежной политике Администрации Владимирской области «За творческий вклад в реализацию проекта и активное участие 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Международном пленэре юных художников на Владимиро-Суздальской земле»,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Берест 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Ольга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Алексеевнва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Скрипка», семилетнее обучение;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«Ансамбль»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скрипка; квалификация – солист оркестра, преподаватель, артист камерного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Киевская  Государственная консерватория, 1983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30\16\9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Пр.№ 545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Обр. МО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12.02.14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«Социально-педагогическая диагностика в образовательном процессе», 72 часа,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-Почётная грамота главы г. Юбилейного «За многолетний добросовестный труд в связи с Днём учителя», 2008г.;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Почетная грамота Совета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Депутатов г. Юбилейного Московской области «За профессионализм, высокие показатели в труде, плодотворную деятельность на благо города Юбилейного», 2013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Бирюкова Людмила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«Театр моды. Дефиле».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«Театр моды «Жар-птица» (комплексная)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Дефиле»; «Стилистика»; «Сценическая практика»;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«Дефиле» (курсы «Юные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модели»)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художественное проектирование изделий из кожи; квалификация – художник стилист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технологический университет, 2004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АСОУ. 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«Педагогика и психология общего и дополнительного образования детей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сфере искусств»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19/19/19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1891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«Педагогика и психология общего и дополнительного образования детей в сфере искусств»,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Почётная грамота главы г. Юбилейного «За добросовестный труд, успешную работу по обучению и воспитанию учащихся и в связи с Днём учителя», 2007г., 2010 г.,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главы города Щелково МО, 2010 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-Почетная грамота Министерства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Московской области, 2012г.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Бурлакова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Ольга Георгиевна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аккомпанемент»; «Общее фортепиано»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ь–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фортепиано. Квалификация–преподаватель, концертный исполнитель, концертмейстер, солист камерного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Харьковский институт искусств, 1991год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28/28/12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Пр. № 545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 Обр. МО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12.02.14.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«Специальность «Фортепиано», 72 часа, НМЦ ГАУСПО МО «Московский областной колледж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-Почётная грамота Министерства обр.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Московской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обл. 2010г.;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 2013г.</w:t>
            </w:r>
          </w:p>
          <w:p w:rsidR="00192BED" w:rsidRDefault="00192BED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-Почетная грамота Совета Депутатов г. Юбилейного Московской области 2013г.;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-Почётные грамоты главы 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2007г.; 2009г.; 2012г.;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-Почётная грамота главы г. Королёв МО,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Гриштаев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Кирилл Львович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фортепиано; квалификация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Саратовская Государственная консерватория 1971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52/52/13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1028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 03.03.15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«Деятельность педагога дополнительного образования в условиях реализации ФГОС нового поколения», 72 часа,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АСОУ.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«Построение профессиональной карьеры педагога». 72 часа, АСОУ.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 Почётная грамота исполкома поссовета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Болшево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«За многолетнюю педагогическую работу по музыкальному воспитанию подрастающего поколения в связи с 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Болшевской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ВМГИ», 1981г.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Медаль «Ветеран Труда» Верховного Совета РСФСР  «За многолетний и добросовестный труд», 1991г.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Благодарственное письмо Московской областной Думы «За многолетний добросовестный труд, высокий профессионализм в работе и в связи с Днем защитника Отечества», 2012 г.;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Почётные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грамоты главы города Юбилейного (2001, 2006, 2009, 2010, 2011, 2012, 2014 гг.)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Гусева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Инна Викторовна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Фортепиано», пятилетнее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- социально – культурная деятельность. Квалификация – менеджер социально – культурной деятельности.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– ведение профессиональной деятельности в сфере дополнительного образования детей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фортепиано; квалификация – преподаватель, концертмейстер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Государственный Университет культуры и искусств, 2002год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ИПК и ПРНО МО, курс профессиональной переподготовки по теме: «Педагогика и психология дополнительного образования», 1998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Московское областное музыкальное училище, 1979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37/37/16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5246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«Основы экспертной деятельности  при аттестации педагогических работников», 36 часов, АСОУ.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«Методическая деятельность в учреждении дополнительного образования», 72 часа, АСОУ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Министерства образования и науки Российской Федерации 2013г.;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Министерства образования Московской области», 2009г.;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Диплом главы города Юбилейного МО», 2002г.;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Почётные грамоты главы г. Юбилейного МО, 2006г., 2007 г., 2008г., 2012г.;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Благодарность «За руководство и качественну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ю организацию работы городских методических объединений педагогов дополнительного образования», 2013г.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Гусева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Юлия Леонидовна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(хореографическое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«Хореографическая студия. Основы классического танца»;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«Учебная практика (подготовка репертуара» (платные услуги)</w:t>
            </w:r>
            <w:proofErr w:type="gramEnd"/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Высшее.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народное художественное творчество;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художественный руководитель хореографического коллектива, преподаватель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Воронежский Государственный педагогический университет, 2009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8/8/6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по формированию УУД в образовательной организации», 72 часа,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-Благодарность МБУ ДО ЦРТДЮ г. о. Королёв М. О. «За помощь в проведении областного фестиваля детского и юношеского художественного и технического творчества «Юные таланты Московии»,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Казарян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Седа </w:t>
            </w:r>
          </w:p>
          <w:p w:rsidR="00192BED" w:rsidRDefault="00192BED" w:rsidP="00EA7C82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Мельсовна</w:t>
            </w:r>
            <w:proofErr w:type="spellEnd"/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(совмещение)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«Музыкальный инструмент. Фортепиано», пятилетнее обучение»;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фортепиано;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концертный исполнитель, артист камерного ансамбля, концертмейстер,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Ереванская Государственная консерватория, 1996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23/18/4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23/10/3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1286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04.04.16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5084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11.11.14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основ художественной культуры в дополнительном образовании детей», 72 часа, АСОУ.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АСОУ.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«Специальность «Фортепиано», 72 часа, НМЦ ГАУСПО МО «Московский областной колледж искусств»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Благодарность Государственного театра эстрадных представлений “Музыкальное агентство”  «За участие в благотворительном концерте для руководства Министерства Культуры РФ», 2011г.;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Почётная грамота главы г. Юбилейного МО, 2014г.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Киселёва Светлана Дмитриевна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«Музыка»; квалификация – учитель музыки общеобразовательной школы, </w:t>
            </w: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преподаватель фортепиано в педагогическом училище.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«Фортепиано»; квалификация – преподаватель музыкальной школы, концертмейстер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Московский государственный педагогический  университет им. В. И. Ленина, 1991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2-ое Московское Областное музыкальное училище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27/26/0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«Курсы повышения квалификации для концертмейстеров», 72 часа, Российская Гильдия концертмейстеров», г. 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- Почётная грамота Администрации г. Подольска,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2006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Почётная грамота управления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культуры г. Подольска,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2007 г.</w:t>
            </w:r>
            <w:r>
              <w:rPr>
                <w:rFonts w:ascii="Times New Roman" w:hAnsi="Times New Roman"/>
                <w:sz w:val="18"/>
                <w:szCs w:val="18"/>
              </w:rPr>
              <w:t>- Благодарность главы г. Подольска «За большой вклад в развитие культуры города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2007 г.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Медали «За безупречную службу « 2-й, 3-й степени»,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2010, 2016, 2014 гг. </w:t>
            </w:r>
            <w:r>
              <w:rPr>
                <w:rFonts w:ascii="Times New Roman" w:hAnsi="Times New Roman"/>
                <w:sz w:val="20"/>
                <w:szCs w:val="20"/>
              </w:rPr>
              <w:t>- Благодарность за образцовое выполнение должностных обязанностей, за большой вклад в деле обучения и воспитания студентов, за личный вклад в творческое воспитание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детей и участие во Всероссийском конкурсе детского и юношеског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творчества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«Роза Ветров»,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2012, 2013, 2015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Кошелева Виктория Юрьевна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(совмещение)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Концертмейстер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«Музыкальный инструмент. Фортепиано», семилетнее обучение»;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«Фортепианный ансамбль, аккомпанемент»; «Общее фортепиано».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(отделение английского языка):</w:t>
            </w:r>
            <w:r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b/>
                <w:i/>
                <w:sz w:val="18"/>
                <w:szCs w:val="18"/>
              </w:rPr>
              <w:t>«Английский язык. Группа Репетитор»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Специальность – фортепиано; квалификация – преподаватель, концертмейстер, солист камерного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Донецкий Государственный  музыкально – педагогический  институт, 1988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31/27/5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31/27/5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Пр. № 227 МБОУ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Детская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школа искусств»  от  01.10.14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5084 Мин. Обр. МО от 11.11.14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«Воспитательный потенциал празднично-игровых технологий в образовательном учреждении», 72 часа, АСОУ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Почетная грамота главы города Юбилейного МО «За педагогическое мастерство, высокий профессионализм, успешную работу по воспитанию и обучению подрастающего поколения», 2014г.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Криштопайтис Валентина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обучени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комплексная):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«Рисунок»; «Живопись»; «Композиция станковая». «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Художественная студия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Витраж».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«Художественная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Кандидат наук искусствоведения по  специальности «Дизайн», 2011год.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Специальность – изобразительное и декоративно – прикладное искусство;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квалификация – художник-график, преподаватель, исследователь.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живопись;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квалификация – художник -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Харьковская государственная академия дизайна и искусств. 2004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7A2612" w:rsidRDefault="007A2612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Харьковское государственное художественное училище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1997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10/10/2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Курушина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Педагог дополнительного образования (отделение иностранных языков):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«Занимательный английский»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(платные услуги)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юриспруденция; квалификация – юрист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фортепиано;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квалификация – преподаватель ДМШ по классу фортепиано, концертмейстер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Негосударственное образовательное учреждение высшего профессионального образования «Международный юридический институт», г. Москва, 2010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Харьковское музыкальное училище, 1982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34/20/9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АСОУ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Латонова</w:t>
            </w:r>
            <w:proofErr w:type="spellEnd"/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Анна Алексеевна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Специальность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едагогика и методика дошкольного образования; квалификация –организатор- методист дошкольного образования, учитель иностранного языка по специальности  «Педагогика и методика дошкольного </w:t>
            </w: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lastRenderedPageBreak/>
              <w:t>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 xml:space="preserve">Московский гуманитарный педагогический институт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2012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3/2/1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«Особенности методической деятельности в УДО в условиях нового образовательного законодательства», 72 часа,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Максумова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Людмила Викторовна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(отделение журналистики):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«Основы журналистики и культуры речи»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русский язык и литература. Квалификация – филолог, преподаватель русского языка и литературы.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Якутский Государственный университет,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1987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31/27/20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430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 14.02.13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стандартизации», 108 часов,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Почетное звание «Заслуженный работник образования Московской области», 2013г.;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-Почетный знак Московской областной Думы «За трудовую доблесть», 2011г.;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области, 2011г.;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-Благодарственное письмо Московской областной Думы, 2009г.;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-Почетные грамоты Главы города Юбилейного МО, 2005г., 2007г.,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2008г., 2012г.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Манушевич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Николай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«Музыкальный инструмент. Гитара»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семилетнее обучение»;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«Музыкальный инструмент. Гитара», пятилетнее обучение»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</w:t>
            </w:r>
          </w:p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музыкальное образование; квалификация - учитель музыки</w:t>
            </w:r>
          </w:p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инструментальное исполнительство, инструменты народного оркестра, гитара;</w:t>
            </w:r>
          </w:p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квалификация – преподаватель, артист оркестра (ансамбля)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 городской педагогический университет,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ГОУ СПО Брянское музыкальное училище, 2004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10/10/2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5119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от 23.12.16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«Специальность «Гитара», 72 часа, НМЦ ГАУСПО МО «Московский областной колледж искусств»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-Благодарность ГБУЗ МО «Юбилейная городская больница» «За участие и подготовку музыкальных номеров в концерте, посвященном Пасхальной неделе и празднованию 70-летия Великой Победы», 2015г.;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Благодарность МБУ ДО ШИ «За участие в творческих мероприятиях 2015-2016 учебного года в рамках Плана мероприятий Программы развития МБУ ДО ШИ на 2013-2018 гг.», 2015г.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Марченко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Евгеия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(музыкальное отделение):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Учебные модули»: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«Сольфеджио»;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«Музыкальная литература»;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«Класс вокала. Семилетнее обучение»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–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дирижер, хормейстер академического хора, преподаватель.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 – артист хора, преподаватель музыки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сш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сольфеджио в ДМШ, руководитель творческого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Ростовская Государственная консерватория им. С. В. Рахманинова.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Ростовское училище искусств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7/7/0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Муравьева Юлия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«Театр», 4 года обучения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комплексная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«Основы актерского мастерства»;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«Беседы о театральном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искусстве»;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«Сценическая практика»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Театральная студия «Котурны». Актёрский тренинг»; «Театральная студия «Театральная игра»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Высшее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педагогика и психология дошкольного образования; квалификация – преподаватель дошкольной педагогики и психологии в педучилище, методист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Специальность – психология; квалификация – практический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Московский Государственный заочный педагогический институт,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1991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Московский Государственный открытый педагогический университет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27/27/17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 900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05.03.14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основ художественной культуры в дополнительном образовании детей», 72 часа;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Благодарность Администрации ДШИ г. Юбилейного МО «За добросовестное выполнение служебных обязанностей, безупречную работу, новаторство, высокие творческие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показатели», 2001г.;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Диплом главы города Юбилейного МО «За разработку концепции и программы театрального отделения и  в связи с 5-летием образования школы искусств», 2002г.;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Почётные грамоты главы 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добросовестный труд, успешную работу по обучению и воспитанию учащихся, 2007г., 2010, 2012 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Знак Губернатора Московской области «Почётный работник сферы молодёжной политики», 2011г.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-Благодарность Управления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образования, спорта, культуры, работы с детьми и молодежью Администрации г. Юбилейного 2010, 2013 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-Диплом Представительства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Россотрудничества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Королевстве Дания 2012 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4"/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- Московский областной конкурс педагогов дополнительного образования детей «Сердце отдаю детям» - финал,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участник (октябрь 2015 г.;</w:t>
            </w:r>
          </w:p>
          <w:p w:rsidR="00192BED" w:rsidRDefault="00192BED">
            <w:pPr>
              <w:pStyle w:val="a4"/>
              <w:spacing w:after="160" w:line="276" w:lineRule="auto"/>
              <w:ind w:firstLine="70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 Конкурс на Премию Губернатора МО «Наше Подмосковье» - 2015 г.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частник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Мухина Эльвира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хореографическое отделение).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«Хореография», 4 года обучения (комплексная):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«Классический танец»</w:t>
            </w:r>
            <w:bookmarkStart w:id="1" w:name="_Hlk479770043"/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«Народно – сценический танец»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«Современный танец»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«Историко-бытовой и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современный бальный танец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»; </w:t>
            </w:r>
            <w:proofErr w:type="gramEnd"/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«Театр танца «Фантазия», 1 год обучения (комплексная):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«Классический танец»;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«Современный танец»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«Учебная практика (подготовка репертуара» (платные услуги)</w:t>
            </w:r>
            <w:proofErr w:type="gramEnd"/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Высшее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Специальность – культурно – просветительная работа; квалификация –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культпрсветработник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, организатор – методист культурно – просветительной работы</w:t>
            </w:r>
            <w:proofErr w:type="gramEnd"/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Московский Государственный  институт культуры,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АНО ВО «МИСАО»,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«Педагогическое образование: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учитель изобразительного искусства», 2016г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28/22/16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900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05.03.14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Курс профессиональной переподготовки по теме: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«Педагогическое образование: педагог дополнительного образования (музыкально-театральное искусство, хореографическое искусство, художественно-эстетический профиль)», АНО ВО «МИСАО»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Диплом главы города Юбилейного «За развитие детского хореографического образования, в связи с 5-летием образования МУДО «Школа искусств», 2002г.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Почётные грамоты главы 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2005г., 2007г.; 2009г.; 2010 г.; 2012г.; 2014г.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Почётный знак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областной думы «За трудовую доблесть», 2010г.;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Благодарности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2011г.; 2012г.;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Почетная грамота Комитета образования Администрации г. о. Королёв МО «За многолетний плодотворный труд, успешную работу по обучению и воспитанию подрастающего поколения и в связи с Днём учителя», 2015г.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Благодарность МБУ ДО ЦРТДЮ г. о. Королёв М. О. «За помощь в проведении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областного фестиваля детского и юношеского художественного и технического творчества «Юные таланты Московии»,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Терентьева Любовь Александровна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(совмещение)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92BED" w:rsidRDefault="00192B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«Грим»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(художественное отделение):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«Изобразительное творчество для дошкольников»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специальное.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художник – исполнитель оформительских работ; квалификация – художник – исполнитель оформительских работ 5(пятого) разряда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преподавание в начальных 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СПТУ №176, 1988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ГБОУ СПО Педагогический колледж № 1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им. К. Д. Ушинского, 2017 год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25/10/6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1897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20.05.16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«Совершенствование профессионального мастерства педагогов изобразительного искусства в системе дополнительного образования», 72 часа,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Администрации г. Юбилейного МО «За активную творческую работу», 2002г.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МУ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искусств», 2003г., 2005 г., 2010г.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Почётная грамота главы г. Юбилейного МО «За активную работу по художественному воспитанию детей» , 2006г., 2014г.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-Почетная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грамота Совета Ветеранов г. Юбилейного МО, 2012г.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Тимошенко Марина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Музыкальный </w:t>
            </w: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инструмент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лейта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», семилетнее обучение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«Ансамбль»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Среднее специальное.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духовые и ударные инструменты; квалификация – артист, руководитель самодеятельного оркестра,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Актюбинское музыкальное училище,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1990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21/21/11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1028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Мин. Обр. МО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03.03.15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основ художественной культуры в дополнительном образовании детей», 72 часа;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Областного управления народного образования  г. Актюбинск (1997 г.);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Почётная грамота главы города Юбилейного МО «За добросовестный труд, успешную работу по обучению и воспитанию учащихся и в связи с Днём учителя», 2007г., 2009г.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Федоренко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Людмила Евгеньевна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«Сольфеджио»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«Музыкальная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литература»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;«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Элементарная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теория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музык;и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(ЭТМ)»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музыковедение; квалификация -  музыковед,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Астраханская государственная консерватория, 1982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33/33/12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высшая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 Мин. Обр. МО от 03.03.2015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«Деятельность педагога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условиях реализации ФГОС нового поколения», 72 часа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«Образование и общество. Актуальные проблемы психологии и педагогики», 36 часов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«Формирование основ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художественной культуры в ДОД», 72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Шапошников Михаил Иванович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(совместитель)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«Вокальная студия. Вокальный ансамбль»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–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хоровое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 квалификация – дирижер хора, преподаватель хоровых дисциплин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Ташкентская  Государственная  консерватория, 1976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46/20/10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865  Мин. Обр. МО от 11.03.2013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«Реализация требований ФГОС ООО на уроках музыки, изобразительного искусства в 5-7 классах образовательных организаций», 36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Шапошникова Ирина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«Коллективное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. Хор»;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«Хоровой класс»;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«Вокальный ансамбль; «Сольное пение (вокал)»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Специальность –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хоровое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дирижирование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; квалификация – дирижер хора, преподаватель хоровых дисциплин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Ташкентская Государственная консерватория,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1978 год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>39/39/13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430 Мин. Обр. МО от 14.02.13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Почётные грамоты главы г. Юбилейного МО, 2005г.; 2007 г., 2008 г., 2012 г.;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-Почетная грамота Министерства Образования Московской области», 2010г.;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-Почетная грамота Комитета образования Администрации г. о. Королёв МО «За многолетний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плодотворный труд, успешную работу по обучению и воспитанию подрастающего поколения и в связи с Днём учителя»,2015г.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Шитикова</w:t>
            </w:r>
            <w:proofErr w:type="spellEnd"/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Ксения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«Психология; квалификация – психолог, преподаватель психологии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ФГОУ ВПО «Российский государственный университет туризма и сервиса, 2011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7/5/0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категории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Почётная грамота  «За 2 место в конкурсе дидактических игр «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Играя-обучаем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обучая-играем», 2012г.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Конкурс дидактических игр «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Играя-обучаем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обучая-играем»,  Почётная грамота  «За 2 место, г. Королёв,  2012г.</w:t>
            </w: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Шаронова Тамара Игоревна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(театральное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обучени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я(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комплексная)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«Рисунок»; «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Живопись»;«Композиция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станковая»;«История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изобразительного искусства».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Проектная деятельность». 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Специальность – черчение, рисование, труд; квалификация – учитель рисования, черчения, трудового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Магнитогорский Гос. Педагогический институт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1973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37/21/8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Пр. № 1796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Мин. Обр. МО 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30.04.13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«Формирование основ художественной культуры в дополнительном образовании детей», 72 часа, АСОУ.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«Театрализация в учебном процессе», 72 часа, АСОУ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-Почетная грамота Министерства культуры СССР и ЦК профсоюза работников культуры 1981г.;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-Почетная грамота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 в городском конкурсе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«Педагог года – 2008» в номинации « Педагог дошкольного образования» 2008г.;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-Почетные грамоты главы города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Юбилейный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2011, 2012 гг.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Городской конкурс «Педагог года – 2008» в номинации « Педагог дошкольного образования»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очетная грамота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Королёв МО, 2008г.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Шорохова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Светлана</w:t>
            </w:r>
          </w:p>
          <w:p w:rsidR="00192BED" w:rsidRDefault="00192BED" w:rsidP="00192BED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Высшее.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Специальность –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романо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германские языки и литература;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квалификация – филолог, преподаватель немецкого языка и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литературы, переводчик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Мордовский Государственный университет имени Н. П. Огарева, 1986 год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>20/6/5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Пр. № 77-од МБУ ДО ШИ от  01.09.16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«Воспитательный потенциал празднично-игровых технологий в образовательном учреждении», 72 часа, АСОУ.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«Содержание и организация работы педагога-организатора УДО (в условиях реализации ФГОС)», 72 часа, АСОУ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Почётная грамота главы г. Юбилейного МО «За добросовестный творческий труд, успешную работу по воспитанию и обучению подрастающего поколения,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связи с Международным женским днём 8 – марта», 2014г.;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Почётная грамота Администрации г. Королёв МО «За высокие достижения в деле художественного воспитания детей и молодежи, в связи с Днём Учителя», 2016г.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Ярмола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Надежда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(художественное отделение):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«Изобразительное искусство», 4 года обучения ( комплексная)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Рисунок»;  «Живопись»; «Композиция станковая».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«Художественная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Проектная деятельность». 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«Художественная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студия.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Изобразительное искусство» (платные 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Высшее. </w:t>
            </w:r>
          </w:p>
          <w:p w:rsidR="00192BED" w:rsidRDefault="00192BED">
            <w:pP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Специальность – черчение и изобразительное искусство; квалификация – учитель черчения, изобразительного искусства, руководитель кружка прикладного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Костромской педагогический университет, 1995 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21/21/19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 № 1028 Мин. Обр. МО от 03.03.15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профессиональной компетентности учителей изобразительного искусства»,   72 часа, Научно – практический семинар: «Мастерская Б. М.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Благодарственное письмо Московской областной Думы «За многолетний добросовестный труд, высокий профессионализм в работе и в связи с 20-летием г. Юбилейного» (2012 г.), </w:t>
            </w:r>
          </w:p>
          <w:p w:rsidR="00192BED" w:rsidRDefault="00192BE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Почетные грамоты Главы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города, 2011, 2012, 2013, 2014 гг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..</w:t>
            </w:r>
            <w:proofErr w:type="gramEnd"/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Конкурс на Премию Губернатора МО «Наше Подмосковье» - 2014г., 2015 г., 2016 г.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частник</w:t>
            </w:r>
          </w:p>
        </w:tc>
      </w:tr>
      <w:tr w:rsidR="00192BED" w:rsidTr="005C2677">
        <w:trPr>
          <w:trHeight w:val="1140"/>
        </w:trPr>
        <w:tc>
          <w:tcPr>
            <w:tcW w:w="16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Педагогические работники, находящиеся в отпусках (по уходу за ребенком, педагогическом, декретном)</w:t>
            </w:r>
          </w:p>
        </w:tc>
      </w:tr>
      <w:tr w:rsidR="00192BED" w:rsidTr="005C2677">
        <w:trPr>
          <w:trHeight w:val="114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Марусова Юлия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 дополнительного образования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(художественное отделение)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Высшее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Специальность – изобразительное искусство; квалификация – учитель изобразительного искусства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Университет Российской Академии образования</w:t>
            </w: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, 2013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5/1/2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Сухорукова</w:t>
            </w:r>
          </w:p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Анна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«Психология; квалификация – психолог, преподаватель психологии.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Специальность –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Инструментальное исполнительство; квалификация – преподаватель игры на фортепиано, артист ансамбля, концертмейстер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АНО «Многоуровневый образовательный комплекс «Воронежский экономико-правовой институт», 2009 год.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ГОУ СПО «Воронежское музыкальное училище имени Ростроповичей»,  2005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12/12/1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«Методика обучения игре на фортепиано и квалификационное тестирование», 72 часа, ГБОУК ВО «Учебно-методический центр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92BED" w:rsidTr="005C2677">
        <w:trPr>
          <w:trHeight w:val="114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numPr>
                <w:ilvl w:val="0"/>
                <w:numId w:val="2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Долинина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 (музыкальное отделение):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«Сольфеджио»;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«Музыкальная литература;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«Сольное пение (вокал)»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Высшее.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 – музыкальное искусство эстрады.</w:t>
            </w:r>
          </w:p>
          <w:p w:rsidR="00192BED" w:rsidRDefault="00192BE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– концертный певец, солист ансамбля, преподаватель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Московский Государственный университет культуры и искусств,  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18/15/2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 5957</w:t>
            </w:r>
          </w:p>
          <w:p w:rsidR="00192BED" w:rsidRDefault="00192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Мин. Обр. МО 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16.11.15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92BED" w:rsidRDefault="00192BE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«Деятельность педагога дополнительного образования в условиях реализации ФГОС нового поколения», 72 часа, АСОУ</w:t>
            </w:r>
          </w:p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человеческим ресурсом в УДО», 72 часа, АСОУ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ED" w:rsidRDefault="00192BED">
            <w:pPr>
              <w:tabs>
                <w:tab w:val="left" w:pos="845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Лауреат Муниципальной премии Администрации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Железнодорожного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2003г. - Почетная грамота Администрации г. о. Королёв МО, 2015г.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D" w:rsidRDefault="00192BE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92BED" w:rsidRDefault="00192BED" w:rsidP="00192BED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:rsidR="00192BED" w:rsidRDefault="00192BED" w:rsidP="00192BED">
      <w:pPr>
        <w:jc w:val="both"/>
        <w:rPr>
          <w:rFonts w:ascii="Times New Roman" w:hAnsi="Times New Roman"/>
          <w:b/>
          <w:i/>
        </w:rPr>
      </w:pPr>
    </w:p>
    <w:p w:rsidR="00F272A2" w:rsidRDefault="00F272A2"/>
    <w:sectPr w:rsidR="00F272A2" w:rsidSect="00192B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5C5C"/>
    <w:multiLevelType w:val="hybridMultilevel"/>
    <w:tmpl w:val="E354B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7D"/>
    <w:rsid w:val="00192BED"/>
    <w:rsid w:val="005C2677"/>
    <w:rsid w:val="007A2612"/>
    <w:rsid w:val="00C34F7D"/>
    <w:rsid w:val="00EA7C82"/>
    <w:rsid w:val="00F2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2BED"/>
    <w:rPr>
      <w:rFonts w:ascii="Calibri" w:eastAsia="Calibri" w:hAnsi="Calibri"/>
    </w:rPr>
  </w:style>
  <w:style w:type="paragraph" w:styleId="a4">
    <w:name w:val="No Spacing"/>
    <w:link w:val="a3"/>
    <w:qFormat/>
    <w:rsid w:val="00192BED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rsid w:val="00192BE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92BED"/>
    <w:rPr>
      <w:rFonts w:ascii="Calibri" w:eastAsia="Calibri" w:hAnsi="Calibri"/>
    </w:rPr>
  </w:style>
  <w:style w:type="paragraph" w:styleId="a4">
    <w:name w:val="No Spacing"/>
    <w:link w:val="a3"/>
    <w:qFormat/>
    <w:rsid w:val="00192BED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Содержимое таблицы"/>
    <w:basedOn w:val="a"/>
    <w:rsid w:val="00192BED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4284</Words>
  <Characters>24422</Characters>
  <Application>Microsoft Office Word</Application>
  <DocSecurity>0</DocSecurity>
  <Lines>203</Lines>
  <Paragraphs>57</Paragraphs>
  <ScaleCrop>false</ScaleCrop>
  <Company>МБОУ ДОД ДШИ</Company>
  <LinksUpToDate>false</LinksUpToDate>
  <CharactersWithSpaces>28649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иоанна</dc:creator>
  <cp:keywords/>
  <dc:description/>
  <cp:lastModifiedBy>иоанна</cp:lastModifiedBy>
  <cp:revision>5</cp:revision>
  <dcterms:created xsi:type="dcterms:W3CDTF">2017-10-11T17:36:00Z</dcterms:created>
  <dcterms:modified xsi:type="dcterms:W3CDTF">2017-10-23T07:15:00Z</dcterms:modified>
</cp:coreProperties>
</file>